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D1" w:rsidRDefault="00523CB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张巷镇2020年政府信息公开工作年度报告</w:t>
      </w:r>
    </w:p>
    <w:p w:rsidR="00487DD1" w:rsidRDefault="00523CB9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一、总体情况</w:t>
      </w:r>
    </w:p>
    <w:p w:rsidR="00487DD1" w:rsidRPr="007B6577" w:rsidRDefault="00523CB9" w:rsidP="007B6577">
      <w:pPr>
        <w:pStyle w:val="a6"/>
        <w:spacing w:before="0" w:beforeAutospacing="0" w:after="0" w:afterAutospacing="0" w:line="560" w:lineRule="exact"/>
        <w:ind w:firstLineChars="200" w:firstLine="620"/>
        <w:rPr>
          <w:rFonts w:ascii="??_gb2312" w:eastAsia="??_gb2312" w:hAnsi="??_gb2312" w:cs="??_gb2312"/>
          <w:color w:val="333333"/>
          <w:sz w:val="31"/>
          <w:szCs w:val="31"/>
        </w:rPr>
      </w:pPr>
      <w:r w:rsidRPr="007B6577">
        <w:rPr>
          <w:rFonts w:ascii="??_gb2312" w:eastAsia="??_gb2312" w:hAnsi="??_gb2312" w:cs="??_gb2312" w:hint="eastAsia"/>
          <w:color w:val="333333"/>
          <w:sz w:val="31"/>
          <w:szCs w:val="31"/>
        </w:rPr>
        <w:t>张巷镇根据《中华人民共和国政府信息公开条例》和上级有关文件要求，现向社会公布2020年政府信息公开年度报告。结合我镇工作实际，充分利用政务公开栏、网站等各种渠道进行信息公开，向社会公开政府信息，做到政府信息公开工作及时、全面、有序，确保群众及时了解政府信息动态，为群众办事提供便利。</w:t>
      </w:r>
    </w:p>
    <w:p w:rsidR="00487DD1" w:rsidRDefault="00523CB9">
      <w:pPr>
        <w:pStyle w:val="a6"/>
        <w:spacing w:before="0" w:beforeAutospacing="0" w:after="0" w:afterAutospacing="0" w:line="560" w:lineRule="exact"/>
        <w:ind w:firstLineChars="200" w:firstLine="560"/>
        <w:rPr>
          <w:rFonts w:ascii="黑体" w:eastAsia="黑体" w:hAnsi="黑体" w:cs="Times New Roman"/>
          <w:kern w:val="2"/>
          <w:sz w:val="28"/>
          <w:szCs w:val="28"/>
        </w:rPr>
      </w:pPr>
      <w:r>
        <w:rPr>
          <w:rFonts w:ascii="黑体" w:eastAsia="黑体" w:hAnsi="黑体" w:cs="Times New Roman" w:hint="eastAsia"/>
          <w:kern w:val="2"/>
          <w:sz w:val="28"/>
          <w:szCs w:val="28"/>
        </w:rPr>
        <w:t>（一）2020年政府信息公开工作要点落实情况</w:t>
      </w:r>
    </w:p>
    <w:p w:rsidR="00487DD1" w:rsidRPr="007B6577" w:rsidRDefault="00523CB9" w:rsidP="007B6577">
      <w:pPr>
        <w:pStyle w:val="a6"/>
        <w:spacing w:before="0" w:beforeAutospacing="0" w:after="0" w:afterAutospacing="0" w:line="560" w:lineRule="exact"/>
        <w:ind w:firstLineChars="200" w:firstLine="620"/>
        <w:rPr>
          <w:rFonts w:ascii="??_gb2312" w:eastAsia="??_gb2312" w:hAnsi="??_gb2312" w:cs="??_gb2312"/>
          <w:color w:val="333333"/>
          <w:sz w:val="31"/>
          <w:szCs w:val="31"/>
        </w:rPr>
      </w:pPr>
      <w:r w:rsidRPr="007B6577">
        <w:rPr>
          <w:rFonts w:ascii="??_gb2312" w:eastAsia="??_gb2312" w:hAnsi="??_gb2312" w:cs="??_gb2312" w:hint="eastAsia"/>
          <w:color w:val="333333"/>
          <w:sz w:val="31"/>
          <w:szCs w:val="31"/>
        </w:rPr>
        <w:t>我镇紧紧围绕市委、市政府决策部署，严格按照每次更新间隔不超过7天的规定，及时做好网页更新和信息公开工作，及时将落实措施及执行情况向社会公开，重点公开涉及群众切身利益、需要群众广泛知晓的事项以及法律法规规定需要公开的其他事项。同时，加强台账整理，通过编号、备注更新日期等方式做好记录，以备定期开展自查自纠。同时加强对党务、政务、村务公开的指导，把公开透明的要求贯穿于政务服务各个环节，以公开促进政务服务水平的提高，创造条件保障人民群众更好地了解和监督政府工作。</w:t>
      </w:r>
    </w:p>
    <w:p w:rsidR="00487DD1" w:rsidRDefault="00523CB9">
      <w:pPr>
        <w:pStyle w:val="a6"/>
        <w:spacing w:before="0" w:beforeAutospacing="0" w:after="0" w:afterAutospacing="0" w:line="560" w:lineRule="exact"/>
        <w:rPr>
          <w:rFonts w:ascii="黑体" w:eastAsia="黑体" w:hAnsi="黑体" w:cs="Times New Roman"/>
          <w:kern w:val="2"/>
          <w:sz w:val="28"/>
          <w:szCs w:val="28"/>
        </w:rPr>
      </w:pPr>
      <w:r>
        <w:rPr>
          <w:rFonts w:ascii="Calibri" w:hAnsi="Calibri" w:cs="Calibri"/>
        </w:rPr>
        <w:t xml:space="preserve">　　</w:t>
      </w:r>
      <w:r>
        <w:rPr>
          <w:rFonts w:ascii="黑体" w:eastAsia="黑体" w:hAnsi="黑体" w:cs="Times New Roman" w:hint="eastAsia"/>
          <w:kern w:val="2"/>
          <w:sz w:val="28"/>
          <w:szCs w:val="28"/>
        </w:rPr>
        <w:t>（二）加强组织领导，完善机构人员</w:t>
      </w:r>
    </w:p>
    <w:p w:rsidR="00487DD1" w:rsidRPr="007B6577" w:rsidRDefault="00523CB9" w:rsidP="007B6577">
      <w:pPr>
        <w:pStyle w:val="a6"/>
        <w:spacing w:before="0" w:beforeAutospacing="0" w:after="0" w:afterAutospacing="0" w:line="560" w:lineRule="exact"/>
        <w:ind w:firstLineChars="200" w:firstLine="620"/>
        <w:rPr>
          <w:rFonts w:ascii="??_gb2312" w:eastAsia="??_gb2312" w:hAnsi="??_gb2312" w:cs="??_gb2312"/>
          <w:color w:val="333333"/>
          <w:sz w:val="31"/>
          <w:szCs w:val="31"/>
        </w:rPr>
      </w:pPr>
      <w:r w:rsidRPr="007B6577">
        <w:rPr>
          <w:rFonts w:ascii="??_gb2312" w:eastAsia="??_gb2312" w:hAnsi="??_gb2312" w:cs="??_gb2312" w:hint="eastAsia"/>
          <w:color w:val="333333"/>
          <w:sz w:val="31"/>
          <w:szCs w:val="31"/>
        </w:rPr>
        <w:t>根据张巷镇的分工调整，明确分管领导，办公室设在镇党政综合办公室，负责全镇政府信息公开的日常工作，指定党政办一名工作人员专门负责信息的整理发布。</w:t>
      </w:r>
    </w:p>
    <w:p w:rsidR="00487DD1" w:rsidRDefault="00523CB9">
      <w:pPr>
        <w:pStyle w:val="a6"/>
        <w:spacing w:before="0" w:beforeAutospacing="0" w:after="0" w:afterAutospacing="0" w:line="560" w:lineRule="exact"/>
        <w:ind w:firstLineChars="100" w:firstLine="280"/>
        <w:rPr>
          <w:rFonts w:ascii="黑体" w:eastAsia="黑体" w:hAnsi="黑体" w:cs="Times New Roman"/>
          <w:kern w:val="2"/>
          <w:sz w:val="28"/>
          <w:szCs w:val="28"/>
        </w:rPr>
      </w:pPr>
      <w:r>
        <w:rPr>
          <w:rFonts w:ascii="黑体" w:eastAsia="黑体" w:hAnsi="黑体" w:cs="Times New Roman" w:hint="eastAsia"/>
          <w:kern w:val="2"/>
          <w:sz w:val="28"/>
          <w:szCs w:val="28"/>
        </w:rPr>
        <w:t>（三）加强宣传培训，精心组织实施</w:t>
      </w:r>
    </w:p>
    <w:p w:rsidR="00487DD1" w:rsidRPr="007B6577" w:rsidRDefault="00523CB9" w:rsidP="007B6577">
      <w:pPr>
        <w:pStyle w:val="a6"/>
        <w:spacing w:before="0" w:beforeAutospacing="0" w:after="0" w:afterAutospacing="0" w:line="560" w:lineRule="exact"/>
        <w:ind w:firstLineChars="200" w:firstLine="620"/>
        <w:rPr>
          <w:rFonts w:ascii="??_gb2312" w:eastAsia="??_gb2312" w:hAnsi="??_gb2312" w:cs="??_gb2312"/>
          <w:color w:val="333333"/>
          <w:sz w:val="31"/>
          <w:szCs w:val="31"/>
        </w:rPr>
      </w:pPr>
      <w:r w:rsidRPr="007B6577">
        <w:rPr>
          <w:rFonts w:ascii="??_gb2312" w:eastAsia="??_gb2312" w:hAnsi="??_gb2312" w:cs="??_gb2312" w:hint="eastAsia"/>
          <w:color w:val="333333"/>
          <w:sz w:val="31"/>
          <w:szCs w:val="31"/>
        </w:rPr>
        <w:lastRenderedPageBreak/>
        <w:t>为了推进政府信息公开工作的顺利进展，认真做好政府信息公开的各项工作，我镇积极参加上级行政机关组织的各项业务学习。同时，加大对《条例》的宣传力度，营造良好的舆论氛围，为《条例》的实施打牢基础。我镇高度重视镇政府信息公开，为了方便群众办事、利于社会监督，我们专门安排人员将政府信息及时发布，受理网上投诉，受到了群众广泛好评。</w:t>
      </w:r>
    </w:p>
    <w:p w:rsidR="00487DD1" w:rsidRPr="007B6577" w:rsidRDefault="00523CB9" w:rsidP="007B6577">
      <w:pPr>
        <w:pStyle w:val="a6"/>
        <w:spacing w:before="0" w:beforeAutospacing="0" w:after="0" w:afterAutospacing="0" w:line="560" w:lineRule="exact"/>
        <w:ind w:firstLineChars="200" w:firstLine="620"/>
        <w:rPr>
          <w:rFonts w:ascii="??_gb2312" w:eastAsia="??_gb2312" w:hAnsi="??_gb2312" w:cs="??_gb2312"/>
          <w:color w:val="333333"/>
          <w:sz w:val="31"/>
          <w:szCs w:val="31"/>
        </w:rPr>
      </w:pPr>
      <w:r w:rsidRPr="007B6577">
        <w:rPr>
          <w:rFonts w:ascii="??_gb2312" w:eastAsia="??_gb2312" w:hAnsi="??_gb2312" w:cs="??_gb2312" w:hint="eastAsia"/>
          <w:color w:val="333333"/>
          <w:sz w:val="31"/>
          <w:szCs w:val="31"/>
        </w:rPr>
        <w:t>截止2020年底，我镇通过宣传栏、报刊、广播、政府网站等累计主动共发布政务公开信息75条，公开了全镇的日常工作情况，包括平时开展的各类活动、党政班子联席会议的决策等。</w:t>
      </w:r>
      <w:r>
        <w:rPr>
          <w:rFonts w:ascii="??_gb2312" w:eastAsia="??_gb2312" w:hAnsi="??_gb2312" w:cs="??_gb2312"/>
          <w:color w:val="333333"/>
          <w:sz w:val="31"/>
          <w:szCs w:val="31"/>
        </w:rPr>
        <w:t>栏、报刊、广播、政府网站等累计主动共发布政务公开信息75条，公开了全镇的日常工作</w:t>
      </w:r>
    </w:p>
    <w:p w:rsidR="00487DD1" w:rsidRDefault="00523CB9">
      <w:pPr>
        <w:pStyle w:val="a6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28"/>
          <w:szCs w:val="28"/>
        </w:rPr>
        <w:t>（四）政府信息管理</w:t>
      </w:r>
    </w:p>
    <w:p w:rsidR="00487DD1" w:rsidRDefault="00523CB9">
      <w:pPr>
        <w:pStyle w:val="a6"/>
        <w:spacing w:before="0" w:beforeAutospacing="0" w:after="0" w:afterAutospacing="0" w:line="560" w:lineRule="exact"/>
        <w:ind w:firstLineChars="200" w:firstLine="620"/>
        <w:rPr>
          <w:rFonts w:ascii="??_gb2312" w:eastAsia="??_gb2312" w:hAnsi="??_gb2312" w:cs="??_gb2312"/>
          <w:color w:val="333333"/>
          <w:sz w:val="31"/>
          <w:szCs w:val="31"/>
        </w:rPr>
      </w:pPr>
      <w:r>
        <w:rPr>
          <w:rFonts w:ascii="??_gb2312" w:eastAsia="??_gb2312" w:hAnsi="??_gb2312" w:cs="??_gb2312" w:hint="eastAsia"/>
          <w:color w:val="333333"/>
          <w:sz w:val="31"/>
          <w:szCs w:val="31"/>
        </w:rPr>
        <w:t>为确保政务公开各项工作落到实处，我镇成立了由镇党委组织委员任组长的政务公开工作领导小组，下设办公室在镇党政办，负责督促落实关于政务公开的一系列部署。一是明确工作机构，确立由本机关主要负责同志负总责、分管领导牵头、办公室负责日常事务、各部门密切配合、专人负责的工作机制。二是健全工作制度，修订完善了政府信息公开指南、政府信息主动公开制度、政府信息管理动态调整制度，工作中严格执行相关制度，确保我政府信息公开工作有序推进。</w:t>
      </w:r>
    </w:p>
    <w:p w:rsidR="00487DD1" w:rsidRDefault="00523CB9">
      <w:pPr>
        <w:pStyle w:val="a6"/>
        <w:spacing w:before="0" w:beforeAutospacing="0" w:after="0" w:afterAutospacing="0" w:line="560" w:lineRule="exact"/>
        <w:ind w:firstLineChars="200" w:firstLine="560"/>
        <w:rPr>
          <w:rFonts w:ascii="黑体" w:eastAsia="黑体" w:hAnsi="黑体" w:cs="Times New Roman"/>
          <w:kern w:val="2"/>
          <w:sz w:val="28"/>
          <w:szCs w:val="28"/>
        </w:rPr>
      </w:pPr>
      <w:r>
        <w:rPr>
          <w:rFonts w:ascii="黑体" w:eastAsia="黑体" w:hAnsi="黑体" w:cs="Times New Roman" w:hint="eastAsia"/>
          <w:kern w:val="2"/>
          <w:sz w:val="28"/>
          <w:szCs w:val="28"/>
        </w:rPr>
        <w:t>（五）公开平台建设</w:t>
      </w:r>
    </w:p>
    <w:p w:rsidR="00487DD1" w:rsidRDefault="00523CB9">
      <w:pPr>
        <w:pStyle w:val="a6"/>
        <w:spacing w:before="0" w:beforeAutospacing="0" w:after="0" w:afterAutospacing="0" w:line="560" w:lineRule="exact"/>
        <w:ind w:firstLineChars="200" w:firstLine="620"/>
        <w:rPr>
          <w:rFonts w:ascii="??_gb2312" w:eastAsia="??_gb2312" w:hAnsi="??_gb2312" w:cs="??_gb2312"/>
          <w:color w:val="333333"/>
          <w:sz w:val="31"/>
          <w:szCs w:val="31"/>
        </w:rPr>
      </w:pPr>
      <w:r>
        <w:rPr>
          <w:rFonts w:ascii="??_gb2312" w:eastAsia="??_gb2312" w:hAnsi="??_gb2312" w:cs="??_gb2312" w:hint="eastAsia"/>
          <w:color w:val="333333"/>
          <w:sz w:val="31"/>
          <w:szCs w:val="31"/>
        </w:rPr>
        <w:t>张巷镇人民政府信息公开途径，利用张巷镇人民政府信息公开平台和便民服务大厅集中公开，我镇信息平台由专人负责网站后台的正常运行和管理，明确管理人员职责，确保网站安</w:t>
      </w:r>
      <w:r>
        <w:rPr>
          <w:rFonts w:ascii="??_gb2312" w:eastAsia="??_gb2312" w:hAnsi="??_gb2312" w:cs="??_gb2312" w:hint="eastAsia"/>
          <w:color w:val="333333"/>
          <w:sz w:val="31"/>
          <w:szCs w:val="31"/>
        </w:rPr>
        <w:lastRenderedPageBreak/>
        <w:t>全和正常运行；在便民服务大厅中，采取墙上悬挂、摆放展板、发放传单的形式，向前来办事的群众进行最新政策的主动公开。</w:t>
      </w:r>
    </w:p>
    <w:p w:rsidR="00487DD1" w:rsidRDefault="00523CB9">
      <w:pPr>
        <w:pStyle w:val="a6"/>
        <w:spacing w:before="0" w:beforeAutospacing="0" w:after="0" w:afterAutospacing="0" w:line="560" w:lineRule="exact"/>
        <w:ind w:firstLineChars="200" w:firstLine="560"/>
        <w:rPr>
          <w:rFonts w:ascii="黑体" w:eastAsia="黑体" w:hAnsi="黑体" w:cs="Times New Roman"/>
          <w:kern w:val="2"/>
          <w:sz w:val="28"/>
          <w:szCs w:val="28"/>
        </w:rPr>
      </w:pPr>
      <w:r>
        <w:rPr>
          <w:rFonts w:ascii="黑体" w:eastAsia="黑体" w:hAnsi="黑体" w:cs="Times New Roman" w:hint="eastAsia"/>
          <w:kern w:val="2"/>
          <w:sz w:val="28"/>
          <w:szCs w:val="28"/>
        </w:rPr>
        <w:t>（六）监督保障情况</w:t>
      </w:r>
    </w:p>
    <w:p w:rsidR="00487DD1" w:rsidRDefault="00523CB9">
      <w:pPr>
        <w:pStyle w:val="a6"/>
        <w:spacing w:before="0" w:beforeAutospacing="0" w:after="0" w:afterAutospacing="0" w:line="560" w:lineRule="exact"/>
        <w:ind w:firstLineChars="200" w:firstLine="640"/>
        <w:rPr>
          <w:rFonts w:ascii="??_gb2312" w:eastAsia="??_gb2312" w:hAnsi="??_gb2312" w:cs="??_gb2312"/>
          <w:color w:val="333333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1、</w:t>
      </w:r>
      <w:r>
        <w:rPr>
          <w:rFonts w:ascii="??_gb2312" w:eastAsia="??_gb2312" w:hAnsi="??_gb2312" w:cs="??_gb2312" w:hint="eastAsia"/>
          <w:color w:val="333333"/>
          <w:sz w:val="31"/>
          <w:szCs w:val="31"/>
        </w:rPr>
        <w:t>明确责任，建立健全组织领导机制。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2020</w:t>
      </w:r>
      <w:r>
        <w:rPr>
          <w:rFonts w:ascii="??_gb2312" w:eastAsia="??_gb2312" w:hAnsi="??_gb2312" w:cs="??_gb2312" w:hint="eastAsia"/>
          <w:color w:val="333333"/>
          <w:sz w:val="31"/>
          <w:szCs w:val="31"/>
        </w:rPr>
        <w:t>年，为保证我镇政府信息公开工作的有效实施，加强对政府信息公开工作的领导，我镇及时调整了政务公开工作领导小组成员，安排部署我镇政府信息公开工作，健全了由主要领导负总责，分管领导主抓，办公室具体负责，专人处理政府信息的分工及工作机制。</w:t>
      </w:r>
    </w:p>
    <w:p w:rsidR="00487DD1" w:rsidRDefault="00523CB9">
      <w:pPr>
        <w:pStyle w:val="a6"/>
        <w:spacing w:before="0" w:beforeAutospacing="0" w:after="0" w:afterAutospacing="0" w:line="560" w:lineRule="exact"/>
        <w:ind w:firstLineChars="200" w:firstLine="640"/>
        <w:rPr>
          <w:rFonts w:ascii="??_gb2312" w:eastAsia="??_gb2312" w:hAnsi="??_gb2312" w:cs="??_gb2312"/>
          <w:color w:val="333333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2、</w:t>
      </w:r>
      <w:r>
        <w:rPr>
          <w:rFonts w:ascii="??_gb2312" w:eastAsia="??_gb2312" w:hAnsi="??_gb2312" w:cs="??_gb2312" w:hint="eastAsia"/>
          <w:color w:val="333333"/>
          <w:sz w:val="31"/>
          <w:szCs w:val="31"/>
        </w:rPr>
        <w:t>强化监督，完善公开制度。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2020</w:t>
      </w:r>
      <w:r>
        <w:rPr>
          <w:rFonts w:ascii="??_gb2312" w:eastAsia="??_gb2312" w:hAnsi="??_gb2312" w:cs="??_gb2312" w:hint="eastAsia"/>
          <w:color w:val="333333"/>
          <w:sz w:val="31"/>
          <w:szCs w:val="31"/>
        </w:rPr>
        <w:t>年，我镇进一步完善信息公开机制，建立健全长效管理机制，围绕中心工作，及时、准确填报应公开的信息，重点做好社会关注、政策解读、群众关心信息的公开，方便群众网上查看。严格遵守信息保密审查制度，确保涉密信息不公开，公开信息不涉密。同时，强化监督检查工作，实行定期检查与不定期检查相结合，鼓励干部、群众积极参与监督，积极反映公开过程中存在的突出问题，使公开工作更加扎实、有序开展。凡属于涉及公共利益、公众权益、群众关切及需要社会广泛知晓的政府信息，都依法、全面、准确、及时公开。</w:t>
      </w:r>
    </w:p>
    <w:p w:rsidR="00487DD1" w:rsidRDefault="00523CB9">
      <w:pPr>
        <w:pStyle w:val="a6"/>
        <w:spacing w:before="0" w:beforeAutospacing="0" w:after="0" w:afterAutospacing="0" w:line="560" w:lineRule="exact"/>
        <w:ind w:firstLineChars="200" w:firstLine="640"/>
        <w:rPr>
          <w:rFonts w:ascii="??_gb2312" w:eastAsia="??_gb2312" w:hAnsi="??_gb2312" w:cs="??_gb2312"/>
          <w:color w:val="333333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2020</w:t>
      </w:r>
      <w:r>
        <w:rPr>
          <w:rFonts w:ascii="??_gb2312" w:eastAsia="??_gb2312" w:hAnsi="??_gb2312" w:cs="??_gb2312" w:hint="eastAsia"/>
          <w:color w:val="333333"/>
          <w:sz w:val="31"/>
          <w:szCs w:val="31"/>
        </w:rPr>
        <w:t>年我镇在市政务公开工作考核中取得了良好成绩，接受各单位和群众的社会监督、社会评议，社会群众对我镇信息公开评议结果较好。</w:t>
      </w:r>
    </w:p>
    <w:p w:rsidR="00487DD1" w:rsidRDefault="00523CB9">
      <w:pPr>
        <w:pStyle w:val="a6"/>
        <w:spacing w:before="0" w:beforeAutospacing="0" w:after="0" w:afterAutospacing="0" w:line="560" w:lineRule="exact"/>
        <w:ind w:firstLineChars="200" w:firstLine="640"/>
        <w:rPr>
          <w:rFonts w:ascii="??_gb2312" w:eastAsia="??_gb2312" w:hAnsi="??_gb2312" w:cs="??_gb2312"/>
          <w:color w:val="333333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2020</w:t>
      </w:r>
      <w:r>
        <w:rPr>
          <w:rFonts w:ascii="??_gb2312" w:eastAsia="??_gb2312" w:hAnsi="??_gb2312" w:cs="??_gb2312" w:hint="eastAsia"/>
          <w:color w:val="333333"/>
          <w:sz w:val="31"/>
          <w:szCs w:val="31"/>
        </w:rPr>
        <w:t>年我镇未发生政务公开责任追究情况。</w:t>
      </w:r>
    </w:p>
    <w:p w:rsidR="00487DD1" w:rsidRDefault="00523CB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二、主动公开政府信息情况</w:t>
      </w:r>
      <w:bookmarkStart w:id="0" w:name="_GoBack"/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812"/>
        <w:gridCol w:w="2131"/>
        <w:gridCol w:w="2131"/>
      </w:tblGrid>
      <w:tr w:rsidR="00487DD1">
        <w:trPr>
          <w:trHeight w:val="495"/>
        </w:trPr>
        <w:tc>
          <w:tcPr>
            <w:tcW w:w="8522" w:type="dxa"/>
            <w:gridSpan w:val="4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lastRenderedPageBreak/>
              <w:t>第二十条第（一）项</w:t>
            </w:r>
          </w:p>
        </w:tc>
      </w:tr>
      <w:tr w:rsidR="00487DD1">
        <w:trPr>
          <w:trHeight w:val="495"/>
        </w:trPr>
        <w:tc>
          <w:tcPr>
            <w:tcW w:w="2448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本年新制作数量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本年新公开数量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对外公开总数量</w:t>
            </w:r>
          </w:p>
        </w:tc>
      </w:tr>
      <w:tr w:rsidR="00487DD1">
        <w:trPr>
          <w:trHeight w:val="495"/>
        </w:trPr>
        <w:tc>
          <w:tcPr>
            <w:tcW w:w="2448" w:type="dxa"/>
            <w:vAlign w:val="center"/>
          </w:tcPr>
          <w:p w:rsidR="00487DD1" w:rsidRDefault="00523CB9">
            <w:r>
              <w:rPr>
                <w:rFonts w:hint="eastAsia"/>
              </w:rPr>
              <w:t>规章</w:t>
            </w:r>
          </w:p>
        </w:tc>
        <w:tc>
          <w:tcPr>
            <w:tcW w:w="1812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87DD1">
        <w:trPr>
          <w:trHeight w:val="495"/>
        </w:trPr>
        <w:tc>
          <w:tcPr>
            <w:tcW w:w="2448" w:type="dxa"/>
            <w:vAlign w:val="center"/>
          </w:tcPr>
          <w:p w:rsidR="00487DD1" w:rsidRDefault="00523CB9">
            <w:r>
              <w:rPr>
                <w:rFonts w:hint="eastAsia"/>
              </w:rPr>
              <w:t>规范性文件</w:t>
            </w:r>
          </w:p>
        </w:tc>
        <w:tc>
          <w:tcPr>
            <w:tcW w:w="1812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87DD1">
        <w:trPr>
          <w:trHeight w:val="495"/>
        </w:trPr>
        <w:tc>
          <w:tcPr>
            <w:tcW w:w="8522" w:type="dxa"/>
            <w:gridSpan w:val="4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第二十条第（五）项</w:t>
            </w:r>
          </w:p>
        </w:tc>
      </w:tr>
      <w:tr w:rsidR="00487DD1">
        <w:trPr>
          <w:trHeight w:val="495"/>
        </w:trPr>
        <w:tc>
          <w:tcPr>
            <w:tcW w:w="2448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处理决定数量</w:t>
            </w:r>
          </w:p>
        </w:tc>
      </w:tr>
      <w:tr w:rsidR="00487DD1">
        <w:trPr>
          <w:trHeight w:val="495"/>
        </w:trPr>
        <w:tc>
          <w:tcPr>
            <w:tcW w:w="2448" w:type="dxa"/>
            <w:vAlign w:val="center"/>
          </w:tcPr>
          <w:p w:rsidR="00487DD1" w:rsidRDefault="00523CB9">
            <w:r>
              <w:rPr>
                <w:rFonts w:hint="eastAsia"/>
              </w:rPr>
              <w:t>行政许可</w:t>
            </w:r>
          </w:p>
        </w:tc>
        <w:tc>
          <w:tcPr>
            <w:tcW w:w="1812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87DD1">
        <w:trPr>
          <w:trHeight w:val="495"/>
        </w:trPr>
        <w:tc>
          <w:tcPr>
            <w:tcW w:w="2448" w:type="dxa"/>
            <w:vAlign w:val="center"/>
          </w:tcPr>
          <w:p w:rsidR="00487DD1" w:rsidRDefault="00523CB9">
            <w:r>
              <w:rPr>
                <w:rFonts w:hint="eastAsia"/>
              </w:rPr>
              <w:t>其他对外管理服务事项</w:t>
            </w:r>
          </w:p>
        </w:tc>
        <w:tc>
          <w:tcPr>
            <w:tcW w:w="1812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87DD1">
        <w:trPr>
          <w:trHeight w:val="495"/>
        </w:trPr>
        <w:tc>
          <w:tcPr>
            <w:tcW w:w="8522" w:type="dxa"/>
            <w:gridSpan w:val="4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第二十六条第（六）项</w:t>
            </w:r>
          </w:p>
        </w:tc>
      </w:tr>
      <w:tr w:rsidR="00487DD1">
        <w:trPr>
          <w:trHeight w:val="495"/>
        </w:trPr>
        <w:tc>
          <w:tcPr>
            <w:tcW w:w="2448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处理决定数量</w:t>
            </w:r>
          </w:p>
        </w:tc>
      </w:tr>
      <w:tr w:rsidR="00487DD1">
        <w:trPr>
          <w:trHeight w:val="495"/>
        </w:trPr>
        <w:tc>
          <w:tcPr>
            <w:tcW w:w="2448" w:type="dxa"/>
            <w:vAlign w:val="center"/>
          </w:tcPr>
          <w:p w:rsidR="00487DD1" w:rsidRDefault="00523CB9">
            <w:r>
              <w:rPr>
                <w:rFonts w:hint="eastAsia"/>
              </w:rPr>
              <w:t>行政处罚</w:t>
            </w:r>
          </w:p>
        </w:tc>
        <w:tc>
          <w:tcPr>
            <w:tcW w:w="1812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87DD1">
        <w:trPr>
          <w:trHeight w:val="495"/>
        </w:trPr>
        <w:tc>
          <w:tcPr>
            <w:tcW w:w="2448" w:type="dxa"/>
            <w:vAlign w:val="center"/>
          </w:tcPr>
          <w:p w:rsidR="00487DD1" w:rsidRDefault="00523CB9">
            <w:r>
              <w:rPr>
                <w:rFonts w:hint="eastAsia"/>
              </w:rPr>
              <w:t>行政强制</w:t>
            </w:r>
          </w:p>
        </w:tc>
        <w:tc>
          <w:tcPr>
            <w:tcW w:w="1812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87DD1">
        <w:trPr>
          <w:trHeight w:val="495"/>
        </w:trPr>
        <w:tc>
          <w:tcPr>
            <w:tcW w:w="8522" w:type="dxa"/>
            <w:gridSpan w:val="4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第二十条第（八）项</w:t>
            </w:r>
          </w:p>
        </w:tc>
      </w:tr>
      <w:tr w:rsidR="00487DD1">
        <w:trPr>
          <w:trHeight w:val="495"/>
        </w:trPr>
        <w:tc>
          <w:tcPr>
            <w:tcW w:w="2448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2131" w:type="dxa"/>
            <w:vAlign w:val="center"/>
          </w:tcPr>
          <w:p w:rsidR="00487DD1" w:rsidRDefault="00487DD1">
            <w:pPr>
              <w:jc w:val="center"/>
            </w:pPr>
          </w:p>
        </w:tc>
      </w:tr>
      <w:tr w:rsidR="00487DD1">
        <w:trPr>
          <w:trHeight w:val="495"/>
        </w:trPr>
        <w:tc>
          <w:tcPr>
            <w:tcW w:w="2448" w:type="dxa"/>
            <w:vAlign w:val="center"/>
          </w:tcPr>
          <w:p w:rsidR="00487DD1" w:rsidRDefault="00523CB9">
            <w:r>
              <w:rPr>
                <w:rFonts w:hint="eastAsia"/>
              </w:rPr>
              <w:t>行政事业性收费</w:t>
            </w:r>
          </w:p>
        </w:tc>
        <w:tc>
          <w:tcPr>
            <w:tcW w:w="1812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487DD1" w:rsidRDefault="00487DD1">
            <w:pPr>
              <w:jc w:val="center"/>
            </w:pPr>
          </w:p>
        </w:tc>
      </w:tr>
      <w:tr w:rsidR="00487DD1">
        <w:trPr>
          <w:trHeight w:val="495"/>
        </w:trPr>
        <w:tc>
          <w:tcPr>
            <w:tcW w:w="8522" w:type="dxa"/>
            <w:gridSpan w:val="4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第二十条第（九）项</w:t>
            </w:r>
          </w:p>
        </w:tc>
      </w:tr>
      <w:tr w:rsidR="00487DD1">
        <w:trPr>
          <w:trHeight w:val="495"/>
        </w:trPr>
        <w:tc>
          <w:tcPr>
            <w:tcW w:w="2448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采购项目数量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采购总金额</w:t>
            </w:r>
          </w:p>
        </w:tc>
        <w:tc>
          <w:tcPr>
            <w:tcW w:w="2131" w:type="dxa"/>
            <w:vAlign w:val="center"/>
          </w:tcPr>
          <w:p w:rsidR="00487DD1" w:rsidRDefault="00487DD1">
            <w:pPr>
              <w:jc w:val="center"/>
            </w:pPr>
          </w:p>
        </w:tc>
      </w:tr>
      <w:tr w:rsidR="00487DD1">
        <w:trPr>
          <w:trHeight w:val="495"/>
        </w:trPr>
        <w:tc>
          <w:tcPr>
            <w:tcW w:w="2448" w:type="dxa"/>
            <w:vAlign w:val="center"/>
          </w:tcPr>
          <w:p w:rsidR="00487DD1" w:rsidRDefault="00523CB9">
            <w:r>
              <w:rPr>
                <w:rFonts w:hint="eastAsia"/>
              </w:rPr>
              <w:t>政府集中采购</w:t>
            </w:r>
          </w:p>
        </w:tc>
        <w:tc>
          <w:tcPr>
            <w:tcW w:w="1812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487DD1" w:rsidRDefault="00487DD1">
            <w:pPr>
              <w:jc w:val="center"/>
            </w:pPr>
          </w:p>
        </w:tc>
      </w:tr>
    </w:tbl>
    <w:p w:rsidR="00487DD1" w:rsidRDefault="00487DD1"/>
    <w:p w:rsidR="00487DD1" w:rsidRDefault="00487DD1"/>
    <w:p w:rsidR="00487DD1" w:rsidRDefault="00523CB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三、收到和处理政府信息公开申请情况</w:t>
      </w:r>
    </w:p>
    <w:tbl>
      <w:tblPr>
        <w:tblW w:w="94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20"/>
        <w:gridCol w:w="2700"/>
        <w:gridCol w:w="900"/>
        <w:gridCol w:w="600"/>
        <w:gridCol w:w="780"/>
        <w:gridCol w:w="780"/>
        <w:gridCol w:w="780"/>
        <w:gridCol w:w="780"/>
        <w:gridCol w:w="780"/>
      </w:tblGrid>
      <w:tr w:rsidR="00487DD1">
        <w:trPr>
          <w:trHeight w:val="452"/>
        </w:trPr>
        <w:tc>
          <w:tcPr>
            <w:tcW w:w="4068" w:type="dxa"/>
            <w:gridSpan w:val="3"/>
            <w:vMerge w:val="restart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00" w:type="dxa"/>
            <w:gridSpan w:val="7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申请人情况</w:t>
            </w:r>
          </w:p>
        </w:tc>
      </w:tr>
      <w:tr w:rsidR="00487DD1">
        <w:trPr>
          <w:trHeight w:val="290"/>
        </w:trPr>
        <w:tc>
          <w:tcPr>
            <w:tcW w:w="4068" w:type="dxa"/>
            <w:gridSpan w:val="3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自然人</w:t>
            </w:r>
          </w:p>
        </w:tc>
        <w:tc>
          <w:tcPr>
            <w:tcW w:w="4500" w:type="dxa"/>
            <w:gridSpan w:val="6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法人或其他组织</w:t>
            </w:r>
          </w:p>
        </w:tc>
      </w:tr>
      <w:tr w:rsidR="00487DD1">
        <w:trPr>
          <w:trHeight w:val="113"/>
        </w:trPr>
        <w:tc>
          <w:tcPr>
            <w:tcW w:w="4068" w:type="dxa"/>
            <w:gridSpan w:val="3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87DD1" w:rsidRDefault="00487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商业</w:t>
            </w:r>
          </w:p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</w:p>
        </w:tc>
        <w:tc>
          <w:tcPr>
            <w:tcW w:w="780" w:type="dxa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</w:t>
            </w:r>
          </w:p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</w:t>
            </w:r>
          </w:p>
        </w:tc>
        <w:tc>
          <w:tcPr>
            <w:tcW w:w="780" w:type="dxa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社会公益组织</w:t>
            </w:r>
          </w:p>
        </w:tc>
        <w:tc>
          <w:tcPr>
            <w:tcW w:w="780" w:type="dxa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法律服务机构</w:t>
            </w:r>
          </w:p>
        </w:tc>
        <w:tc>
          <w:tcPr>
            <w:tcW w:w="780" w:type="dxa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780" w:type="dxa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</w:tr>
      <w:tr w:rsidR="00487DD1">
        <w:trPr>
          <w:trHeight w:val="630"/>
        </w:trPr>
        <w:tc>
          <w:tcPr>
            <w:tcW w:w="4068" w:type="dxa"/>
            <w:gridSpan w:val="3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630"/>
        </w:trPr>
        <w:tc>
          <w:tcPr>
            <w:tcW w:w="4068" w:type="dxa"/>
            <w:gridSpan w:val="3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15"/>
        </w:trPr>
        <w:tc>
          <w:tcPr>
            <w:tcW w:w="648" w:type="dxa"/>
            <w:vMerge w:val="restart"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（一）予以公开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630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43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（三）不予</w:t>
            </w:r>
          </w:p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以公</w:t>
            </w:r>
          </w:p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</w:t>
            </w: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、属于国家秘密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35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、其他法律行政法规禁止公开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68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、危及“三安全一稳定”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61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、保护第三方合法权益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53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、属于第三类内部事务信息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59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、属于四类过程性信息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51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、属于行政执法案卷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70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、属于行政查询事项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48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</w:t>
            </w:r>
          </w:p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</w:t>
            </w: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、本机关不掌握相关政府信息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55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、没有现成信息需要另行制作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61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、补正后申请内容仍不明确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67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</w:p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不予</w:t>
            </w:r>
          </w:p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处理</w:t>
            </w: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、信访举报类申请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45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、重复申请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50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、要求提供公开出版物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630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、无正当理由大量反复申请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630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、要求行政机关确认或重新出具已获取信息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30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50"/>
        </w:trPr>
        <w:tc>
          <w:tcPr>
            <w:tcW w:w="648" w:type="dxa"/>
            <w:vMerge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87DD1" w:rsidRDefault="00487DD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87DD1">
        <w:trPr>
          <w:trHeight w:val="457"/>
        </w:trPr>
        <w:tc>
          <w:tcPr>
            <w:tcW w:w="4068" w:type="dxa"/>
            <w:gridSpan w:val="3"/>
            <w:vAlign w:val="center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四、结转下年度继续办理</w:t>
            </w:r>
          </w:p>
        </w:tc>
        <w:tc>
          <w:tcPr>
            <w:tcW w:w="9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</w:tbl>
    <w:p w:rsidR="00487DD1" w:rsidRDefault="00487DD1"/>
    <w:p w:rsidR="00487DD1" w:rsidRDefault="00523CB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四、政府信息公开行政复议、行政诉讼情况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487DD1">
        <w:tc>
          <w:tcPr>
            <w:tcW w:w="2842" w:type="dxa"/>
            <w:gridSpan w:val="5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5680" w:type="dxa"/>
            <w:gridSpan w:val="10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行政诉讼</w:t>
            </w:r>
          </w:p>
        </w:tc>
      </w:tr>
      <w:tr w:rsidR="00487DD1">
        <w:tc>
          <w:tcPr>
            <w:tcW w:w="569" w:type="dxa"/>
            <w:vMerge w:val="restart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569" w:type="dxa"/>
            <w:vMerge w:val="restart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2840" w:type="dxa"/>
            <w:gridSpan w:val="5"/>
            <w:vAlign w:val="center"/>
          </w:tcPr>
          <w:p w:rsidR="00487DD1" w:rsidRDefault="00523CB9">
            <w:pPr>
              <w:jc w:val="center"/>
            </w:pPr>
            <w:r>
              <w:rPr>
                <w:rFonts w:hint="eastAsia"/>
              </w:rPr>
              <w:t>复议后起诉</w:t>
            </w:r>
          </w:p>
        </w:tc>
      </w:tr>
      <w:tr w:rsidR="00487DD1">
        <w:tc>
          <w:tcPr>
            <w:tcW w:w="569" w:type="dxa"/>
            <w:vMerge/>
          </w:tcPr>
          <w:p w:rsidR="00487DD1" w:rsidRDefault="00487DD1"/>
        </w:tc>
        <w:tc>
          <w:tcPr>
            <w:tcW w:w="569" w:type="dxa"/>
            <w:vMerge/>
          </w:tcPr>
          <w:p w:rsidR="00487DD1" w:rsidRDefault="00487DD1"/>
        </w:tc>
        <w:tc>
          <w:tcPr>
            <w:tcW w:w="568" w:type="dxa"/>
            <w:vMerge/>
          </w:tcPr>
          <w:p w:rsidR="00487DD1" w:rsidRDefault="00487DD1"/>
        </w:tc>
        <w:tc>
          <w:tcPr>
            <w:tcW w:w="568" w:type="dxa"/>
            <w:vMerge/>
          </w:tcPr>
          <w:p w:rsidR="00487DD1" w:rsidRDefault="00487DD1"/>
        </w:tc>
        <w:tc>
          <w:tcPr>
            <w:tcW w:w="568" w:type="dxa"/>
            <w:vMerge/>
          </w:tcPr>
          <w:p w:rsidR="00487DD1" w:rsidRDefault="00487DD1"/>
        </w:tc>
        <w:tc>
          <w:tcPr>
            <w:tcW w:w="568" w:type="dxa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568" w:type="dxa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 w:rsidR="00487DD1" w:rsidRDefault="00523C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</w:tr>
      <w:tr w:rsidR="00487DD1">
        <w:trPr>
          <w:trHeight w:val="580"/>
        </w:trPr>
        <w:tc>
          <w:tcPr>
            <w:tcW w:w="569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487DD1" w:rsidRDefault="00523C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487DD1" w:rsidRDefault="00523CB9">
            <w:r>
              <w:rPr>
                <w:rFonts w:hint="eastAsia"/>
              </w:rPr>
              <w:t>0</w:t>
            </w:r>
          </w:p>
        </w:tc>
      </w:tr>
    </w:tbl>
    <w:p w:rsidR="00487DD1" w:rsidRDefault="00523CB9">
      <w:pPr>
        <w:numPr>
          <w:ilvl w:val="0"/>
          <w:numId w:val="1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存在的主要问题及改进情况</w:t>
      </w:r>
    </w:p>
    <w:p w:rsidR="00487DD1" w:rsidRDefault="00523CB9">
      <w:pPr>
        <w:pStyle w:val="a6"/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2020年，我镇政府信息公开工作在上级部门的领导下取得了一些成效，但也清醒地认识到，在信息公开工作中仍然存在一些问题：一是政府信息公开主动性不够强、及时性不够，公开内容不丰富；二是信息公开有的栏目公开事项较少。</w:t>
      </w:r>
    </w:p>
    <w:p w:rsidR="00487DD1" w:rsidRDefault="00523CB9">
      <w:pPr>
        <w:pStyle w:val="a6"/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下一步，我镇将按照《条例》和市对政府信息公开的相关要求，继续大力推进政府信息公开工作，主要是做好以下几方面工作：</w:t>
      </w:r>
    </w:p>
    <w:p w:rsidR="00487DD1" w:rsidRDefault="00523CB9">
      <w:pPr>
        <w:pStyle w:val="a6"/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一是不断强化对信息员的理论培训和业务培训。二是紧紧围绕实施政府信息公开工作，多渠道、多形式，向社会和广大群众深入宣传政府信息公开工作，努力在我镇形成群众积极关心政府信息公开的社会氛围。</w:t>
      </w:r>
    </w:p>
    <w:p w:rsidR="00487DD1" w:rsidRDefault="00523CB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六、其他需要报告的事项</w:t>
      </w:r>
    </w:p>
    <w:p w:rsidR="00487DD1" w:rsidRDefault="00523CB9">
      <w:pPr>
        <w:pStyle w:val="a6"/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无</w:t>
      </w:r>
    </w:p>
    <w:p w:rsidR="00487DD1" w:rsidRDefault="00487DD1">
      <w:pPr>
        <w:pStyle w:val="a6"/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487DD1" w:rsidRDefault="00487DD1">
      <w:pPr>
        <w:widowControl/>
        <w:overflowPunct w:val="0"/>
        <w:spacing w:line="520" w:lineRule="exact"/>
        <w:rPr>
          <w:rFonts w:eastAsia="黑体"/>
          <w:color w:val="000000"/>
          <w:sz w:val="32"/>
          <w:szCs w:val="32"/>
        </w:rPr>
      </w:pPr>
    </w:p>
    <w:p w:rsidR="00487DD1" w:rsidRDefault="00487DD1">
      <w:pPr>
        <w:widowControl/>
        <w:overflowPunct w:val="0"/>
        <w:spacing w:line="600" w:lineRule="exact"/>
        <w:rPr>
          <w:rFonts w:ascii="方正小标宋简体" w:eastAsia="方正小标宋简体" w:hAnsi="方正小标宋简体"/>
          <w:color w:val="000000"/>
          <w:sz w:val="44"/>
          <w:szCs w:val="44"/>
        </w:rPr>
      </w:pPr>
    </w:p>
    <w:p w:rsidR="00487DD1" w:rsidRDefault="00487DD1">
      <w:pPr>
        <w:rPr>
          <w:sz w:val="28"/>
          <w:szCs w:val="28"/>
        </w:rPr>
      </w:pPr>
    </w:p>
    <w:sectPr w:rsidR="00487DD1" w:rsidSect="00487DD1">
      <w:footerReference w:type="default" r:id="rId8"/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DF" w:rsidRDefault="00A937DF" w:rsidP="00487DD1">
      <w:r>
        <w:separator/>
      </w:r>
    </w:p>
  </w:endnote>
  <w:endnote w:type="continuationSeparator" w:id="0">
    <w:p w:rsidR="00A937DF" w:rsidRDefault="00A937DF" w:rsidP="0048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D1" w:rsidRDefault="00A635D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3.9pt;margin-top:-12.7pt;width:39.8pt;height:23.1pt;z-index:251659264;mso-position-horizontal-relative:margin" o:gfxdata="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w0l1NoAAAAKAQAADwAAAAAAAAABACAAAAAiAAAAZHJzL2Rvd25y&#10;ZXYueG1sUEsBAhQAFAAAAAgAh07iQNbWZyXDAQAAegMAAA4AAAAAAAAAAQAgAAAAKQEAAGRycy9l&#10;Mm9Eb2MueG1sUEsFBgAAAAAGAAYAWQEAAF4FAAAAAA==&#10;" filled="f" stroked="f">
          <v:textbox inset="0,0,0,0">
            <w:txbxContent>
              <w:p w:rsidR="00487DD1" w:rsidRDefault="00523CB9">
                <w:pPr>
                  <w:pStyle w:val="a4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- </w:t>
                </w:r>
                <w:r w:rsidR="00A635D6" w:rsidRPr="00A635D6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 w:rsidR="00A635D6" w:rsidRPr="00A635D6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B6577" w:rsidRPr="007B6577">
                  <w:rPr>
                    <w:noProof/>
                  </w:rPr>
                  <w:t>1</w:t>
                </w:r>
                <w:r w:rsidR="00A635D6">
                  <w:rPr>
                    <w:rFonts w:ascii="宋体" w:hAnsi="宋体" w:cs="宋体" w:hint="eastAsia"/>
                    <w:sz w:val="28"/>
                    <w:szCs w:val="28"/>
                    <w:lang w:val="zh-CN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DF" w:rsidRDefault="00A937DF" w:rsidP="00487DD1">
      <w:r>
        <w:separator/>
      </w:r>
    </w:p>
  </w:footnote>
  <w:footnote w:type="continuationSeparator" w:id="0">
    <w:p w:rsidR="00A937DF" w:rsidRDefault="00A937DF" w:rsidP="00487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ECE66B"/>
    <w:multiLevelType w:val="singleLevel"/>
    <w:tmpl w:val="ACECE66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341023"/>
    <w:rsid w:val="00487DD1"/>
    <w:rsid w:val="00523CB9"/>
    <w:rsid w:val="007B6577"/>
    <w:rsid w:val="009A60F4"/>
    <w:rsid w:val="00A635D6"/>
    <w:rsid w:val="00A937DF"/>
    <w:rsid w:val="06DA23FB"/>
    <w:rsid w:val="08771076"/>
    <w:rsid w:val="0A016E1C"/>
    <w:rsid w:val="0A887A76"/>
    <w:rsid w:val="0BBF65CE"/>
    <w:rsid w:val="0D9B0DC9"/>
    <w:rsid w:val="0DA11BA5"/>
    <w:rsid w:val="0F021C91"/>
    <w:rsid w:val="105B6FD8"/>
    <w:rsid w:val="17C94133"/>
    <w:rsid w:val="1D11626A"/>
    <w:rsid w:val="21402D2D"/>
    <w:rsid w:val="241C64AB"/>
    <w:rsid w:val="273B43DD"/>
    <w:rsid w:val="291C35CF"/>
    <w:rsid w:val="2B8C13B8"/>
    <w:rsid w:val="37CA1459"/>
    <w:rsid w:val="398A6A09"/>
    <w:rsid w:val="3CCF7608"/>
    <w:rsid w:val="4274422C"/>
    <w:rsid w:val="4330465A"/>
    <w:rsid w:val="44E10CFA"/>
    <w:rsid w:val="45964C1A"/>
    <w:rsid w:val="4A5251FB"/>
    <w:rsid w:val="4AF46A0D"/>
    <w:rsid w:val="4C1F486A"/>
    <w:rsid w:val="4D15233E"/>
    <w:rsid w:val="4D3B791F"/>
    <w:rsid w:val="4D831570"/>
    <w:rsid w:val="546F7C4A"/>
    <w:rsid w:val="54B90F24"/>
    <w:rsid w:val="57EA64E9"/>
    <w:rsid w:val="5A341023"/>
    <w:rsid w:val="5D0F7312"/>
    <w:rsid w:val="5D6F611B"/>
    <w:rsid w:val="6167612E"/>
    <w:rsid w:val="62BA6E99"/>
    <w:rsid w:val="62CD4B9A"/>
    <w:rsid w:val="671F58F6"/>
    <w:rsid w:val="6A0C403C"/>
    <w:rsid w:val="6CCF2F8F"/>
    <w:rsid w:val="6EDE2953"/>
    <w:rsid w:val="6F553400"/>
    <w:rsid w:val="73771BBB"/>
    <w:rsid w:val="73792405"/>
    <w:rsid w:val="795D7A64"/>
    <w:rsid w:val="7B0E116F"/>
    <w:rsid w:val="7B4658E2"/>
    <w:rsid w:val="7C42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rsid w:val="00487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qFormat/>
    <w:rsid w:val="00487DD1"/>
    <w:pPr>
      <w:ind w:leftChars="200" w:left="420" w:firstLine="210"/>
    </w:pPr>
  </w:style>
  <w:style w:type="paragraph" w:styleId="a3">
    <w:name w:val="Body Text"/>
    <w:basedOn w:val="a"/>
    <w:qFormat/>
    <w:rsid w:val="00487DD1"/>
    <w:rPr>
      <w:sz w:val="20"/>
      <w:szCs w:val="20"/>
    </w:rPr>
  </w:style>
  <w:style w:type="paragraph" w:styleId="a4">
    <w:name w:val="footer"/>
    <w:basedOn w:val="a"/>
    <w:qFormat/>
    <w:rsid w:val="00487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87D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487D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487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487DD1"/>
    <w:rPr>
      <w:b/>
    </w:rPr>
  </w:style>
  <w:style w:type="character" w:styleId="a9">
    <w:name w:val="page number"/>
    <w:basedOn w:val="a0"/>
    <w:qFormat/>
    <w:rsid w:val="00487DD1"/>
  </w:style>
  <w:style w:type="character" w:customStyle="1" w:styleId="NormalCharacter">
    <w:name w:val="NormalCharacter"/>
    <w:semiHidden/>
    <w:qFormat/>
    <w:rsid w:val="00487DD1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2021-01-20T03:48:00Z</cp:lastPrinted>
  <dcterms:created xsi:type="dcterms:W3CDTF">2021-07-26T06:38:00Z</dcterms:created>
  <dcterms:modified xsi:type="dcterms:W3CDTF">2021-09-15T09:08:00Z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A23E4BAD78FE4C4EAADC495A20C9DB5E</vt:lpwstr>
  </property>
</Properties>
</file>