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t>丰城市交通运输局202</w:t>
      </w:r>
      <w:r>
        <w:rPr>
          <w:rFonts w:hint="eastAsia" w:ascii="方正小标宋简体" w:hAnsi="方正小标宋简体" w:eastAsia="方正小标宋简体" w:cs="方正小标宋简体"/>
          <w:i w:val="0"/>
          <w:iCs w:val="0"/>
          <w:caps w:val="0"/>
          <w:color w:val="000000" w:themeColor="text1"/>
          <w:spacing w:val="0"/>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t>年政府信息公开工作年度报告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right="0" w:firstLine="600" w:firstLineChars="200"/>
        <w:jc w:val="both"/>
        <w:textAlignment w:val="auto"/>
        <w:rPr>
          <w:rFonts w:hint="eastAsia" w:ascii="仿宋_GB2312" w:hAnsi="仿宋_GB2312" w:eastAsia="仿宋_GB2312" w:cs="仿宋_GB2312"/>
          <w:i w:val="0"/>
          <w:iCs w:val="0"/>
          <w:caps w:val="0"/>
          <w:color w:val="000000" w:themeColor="text1"/>
          <w:spacing w:val="0"/>
          <w:sz w:val="30"/>
          <w:szCs w:val="30"/>
          <w14:textFill>
            <w14:solidFill>
              <w14:schemeClr w14:val="tx1"/>
            </w14:solidFill>
          </w14:textFill>
        </w:rPr>
      </w:pPr>
      <w:r>
        <w:rPr>
          <w:rFonts w:hint="eastAsia" w:ascii="仿宋" w:hAnsi="仿宋" w:eastAsia="仿宋" w:cs="仿宋"/>
          <w:i w:val="0"/>
          <w:caps w:val="0"/>
          <w:color w:val="000000"/>
          <w:spacing w:val="0"/>
          <w:sz w:val="30"/>
          <w:szCs w:val="30"/>
        </w:rPr>
        <w:t>202</w:t>
      </w:r>
      <w:r>
        <w:rPr>
          <w:rFonts w:hint="eastAsia" w:ascii="仿宋" w:hAnsi="仿宋" w:eastAsia="仿宋" w:cs="仿宋"/>
          <w:i w:val="0"/>
          <w:caps w:val="0"/>
          <w:color w:val="000000"/>
          <w:spacing w:val="0"/>
          <w:sz w:val="30"/>
          <w:szCs w:val="30"/>
          <w:lang w:val="en-US" w:eastAsia="zh-CN"/>
        </w:rPr>
        <w:t>2</w:t>
      </w:r>
      <w:r>
        <w:rPr>
          <w:rFonts w:hint="eastAsia" w:ascii="仿宋" w:hAnsi="仿宋" w:eastAsia="仿宋" w:cs="仿宋"/>
          <w:i w:val="0"/>
          <w:caps w:val="0"/>
          <w:color w:val="000000"/>
          <w:spacing w:val="0"/>
          <w:sz w:val="30"/>
          <w:szCs w:val="30"/>
        </w:rPr>
        <w:t>年，交通运输局认真落实</w:t>
      </w:r>
      <w:r>
        <w:rPr>
          <w:rFonts w:hint="eastAsia" w:ascii="仿宋" w:hAnsi="仿宋" w:eastAsia="仿宋" w:cs="仿宋"/>
          <w:i w:val="0"/>
          <w:caps w:val="0"/>
          <w:color w:val="000000"/>
          <w:spacing w:val="0"/>
          <w:sz w:val="30"/>
          <w:szCs w:val="30"/>
          <w:lang w:eastAsia="zh-CN"/>
        </w:rPr>
        <w:t>市</w:t>
      </w:r>
      <w:r>
        <w:rPr>
          <w:rFonts w:hint="eastAsia" w:ascii="仿宋" w:hAnsi="仿宋" w:eastAsia="仿宋" w:cs="仿宋"/>
          <w:i w:val="0"/>
          <w:caps w:val="0"/>
          <w:color w:val="000000"/>
          <w:spacing w:val="0"/>
          <w:sz w:val="30"/>
          <w:szCs w:val="30"/>
        </w:rPr>
        <w:t>委、</w:t>
      </w:r>
      <w:r>
        <w:rPr>
          <w:rFonts w:hint="eastAsia" w:ascii="仿宋" w:hAnsi="仿宋" w:eastAsia="仿宋" w:cs="仿宋"/>
          <w:i w:val="0"/>
          <w:caps w:val="0"/>
          <w:color w:val="000000"/>
          <w:spacing w:val="0"/>
          <w:sz w:val="30"/>
          <w:szCs w:val="30"/>
          <w:lang w:eastAsia="zh-CN"/>
        </w:rPr>
        <w:t>市</w:t>
      </w:r>
      <w:r>
        <w:rPr>
          <w:rFonts w:hint="eastAsia" w:ascii="仿宋" w:hAnsi="仿宋" w:eastAsia="仿宋" w:cs="仿宋"/>
          <w:i w:val="0"/>
          <w:caps w:val="0"/>
          <w:color w:val="000000"/>
          <w:spacing w:val="0"/>
          <w:sz w:val="30"/>
          <w:szCs w:val="30"/>
        </w:rPr>
        <w:t>政府关于政务公开工作的决策部署，大力推进政务公开标准化规范化工作，大力规范交通政务公开制度，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交通运输局办公室编制，本年度报告中所列数据统计期限自2022年1月1日至2022年12月31日止，并通过丰城市人民政府门户网站中“政府信息公开年报”栏目（网</w:t>
      </w:r>
      <w:r>
        <w:rPr>
          <w:rFonts w:hint="eastAsia" w:ascii="仿宋" w:hAnsi="仿宋" w:eastAsia="仿宋" w:cs="仿宋"/>
          <w:i w:val="0"/>
          <w:caps w:val="0"/>
          <w:color w:val="000000"/>
          <w:spacing w:val="0"/>
          <w:sz w:val="30"/>
          <w:szCs w:val="30"/>
          <w:shd w:val="clear" w:fill="FFFFFF"/>
        </w:rPr>
        <w:t>址:</w:t>
      </w:r>
      <w:r>
        <w:rPr>
          <w:rFonts w:hint="eastAsia" w:ascii="仿宋" w:hAnsi="仿宋" w:eastAsia="仿宋" w:cs="仿宋"/>
          <w:i w:val="0"/>
          <w:caps w:val="0"/>
          <w:color w:val="0000EE"/>
          <w:spacing w:val="0"/>
          <w:sz w:val="30"/>
          <w:szCs w:val="30"/>
          <w:u w:val="none"/>
          <w:shd w:val="clear" w:fill="FFFFFF"/>
        </w:rPr>
        <w:fldChar w:fldCharType="begin"/>
      </w:r>
      <w:r>
        <w:rPr>
          <w:rFonts w:hint="eastAsia" w:ascii="仿宋" w:hAnsi="仿宋" w:eastAsia="仿宋" w:cs="仿宋"/>
          <w:i w:val="0"/>
          <w:caps w:val="0"/>
          <w:color w:val="0000EE"/>
          <w:spacing w:val="0"/>
          <w:sz w:val="30"/>
          <w:szCs w:val="30"/>
          <w:u w:val="none"/>
          <w:shd w:val="clear" w:fill="FFFFFF"/>
        </w:rPr>
        <w:instrText xml:space="preserve"> HYPERLINK "http://www.jxfc.gov.cn/fcsrmzf/xxgkndbge0/202201/38536d9e4605410b838d599e76b98c68.shtml" \o "丰城市交通运输局2021年政府信息公开工作年度报告" </w:instrText>
      </w:r>
      <w:r>
        <w:rPr>
          <w:rFonts w:hint="eastAsia" w:ascii="仿宋" w:hAnsi="仿宋" w:eastAsia="仿宋" w:cs="仿宋"/>
          <w:i w:val="0"/>
          <w:caps w:val="0"/>
          <w:color w:val="0000EE"/>
          <w:spacing w:val="0"/>
          <w:sz w:val="30"/>
          <w:szCs w:val="30"/>
          <w:u w:val="none"/>
          <w:shd w:val="clear" w:fill="FFFFFF"/>
        </w:rPr>
        <w:fldChar w:fldCharType="separate"/>
      </w:r>
      <w:r>
        <w:rPr>
          <w:rStyle w:val="9"/>
          <w:rFonts w:hint="eastAsia" w:ascii="仿宋" w:hAnsi="仿宋" w:eastAsia="仿宋" w:cs="仿宋"/>
          <w:i w:val="0"/>
          <w:caps w:val="0"/>
          <w:color w:val="000000"/>
          <w:spacing w:val="0"/>
          <w:sz w:val="30"/>
          <w:szCs w:val="30"/>
          <w:u w:val="none"/>
          <w:shd w:val="clear" w:fill="FFFFFF"/>
        </w:rPr>
        <w:t>http://www.jxfc.gov.cn/xxgk-show-123638.html</w:t>
      </w:r>
      <w:r>
        <w:rPr>
          <w:rFonts w:hint="eastAsia" w:ascii="仿宋" w:hAnsi="仿宋" w:eastAsia="仿宋" w:cs="仿宋"/>
          <w:i w:val="0"/>
          <w:caps w:val="0"/>
          <w:color w:val="0000EE"/>
          <w:spacing w:val="0"/>
          <w:sz w:val="30"/>
          <w:szCs w:val="30"/>
          <w:u w:val="none"/>
          <w:shd w:val="clear" w:fill="FFFFFF"/>
        </w:rPr>
        <w:fldChar w:fldCharType="end"/>
      </w:r>
      <w:r>
        <w:rPr>
          <w:rFonts w:hint="eastAsia" w:ascii="仿宋" w:hAnsi="仿宋" w:eastAsia="仿宋" w:cs="仿宋"/>
          <w:i w:val="0"/>
          <w:caps w:val="0"/>
          <w:color w:val="000000"/>
          <w:spacing w:val="0"/>
          <w:sz w:val="30"/>
          <w:szCs w:val="30"/>
          <w:shd w:val="clear" w:fill="FFFFFF"/>
        </w:rPr>
        <w:t>）等平台向社会主动公开，如对本年报有疑问，请与丰城市交通运输局办公室联系（地址：丰城市紫云南大道交通运输大楼，电话：0795－6601598）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8"/>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 w:hAnsi="仿宋" w:eastAsia="仿宋" w:cs="仿宋"/>
          <w:i w:val="0"/>
          <w:caps w:val="0"/>
          <w:color w:val="000000"/>
          <w:spacing w:val="0"/>
          <w:sz w:val="30"/>
          <w:szCs w:val="30"/>
        </w:rPr>
      </w:pPr>
      <w:r>
        <w:rPr>
          <w:rFonts w:ascii="仿宋" w:hAnsi="仿宋" w:eastAsia="仿宋" w:cs="仿宋"/>
          <w:i w:val="0"/>
          <w:caps w:val="0"/>
          <w:color w:val="000000"/>
          <w:spacing w:val="0"/>
          <w:sz w:val="30"/>
          <w:szCs w:val="30"/>
        </w:rPr>
        <w:t>202</w:t>
      </w:r>
      <w:r>
        <w:rPr>
          <w:rFonts w:hint="eastAsia" w:ascii="仿宋" w:hAnsi="仿宋" w:eastAsia="仿宋" w:cs="仿宋"/>
          <w:i w:val="0"/>
          <w:caps w:val="0"/>
          <w:color w:val="000000"/>
          <w:spacing w:val="0"/>
          <w:sz w:val="30"/>
          <w:szCs w:val="30"/>
          <w:lang w:val="en-US" w:eastAsia="zh-CN"/>
        </w:rPr>
        <w:t>2</w:t>
      </w:r>
      <w:r>
        <w:rPr>
          <w:rFonts w:ascii="仿宋" w:hAnsi="仿宋" w:eastAsia="仿宋" w:cs="仿宋"/>
          <w:i w:val="0"/>
          <w:caps w:val="0"/>
          <w:color w:val="000000"/>
          <w:spacing w:val="0"/>
          <w:sz w:val="30"/>
          <w:szCs w:val="30"/>
        </w:rPr>
        <w:t>年，</w:t>
      </w:r>
      <w:r>
        <w:rPr>
          <w:rFonts w:hint="eastAsia" w:ascii="仿宋" w:hAnsi="仿宋" w:eastAsia="仿宋" w:cs="仿宋"/>
          <w:i w:val="0"/>
          <w:caps w:val="0"/>
          <w:color w:val="000000"/>
          <w:spacing w:val="0"/>
          <w:sz w:val="30"/>
          <w:szCs w:val="30"/>
        </w:rPr>
        <w:t>交通运输局认真落实</w:t>
      </w:r>
      <w:r>
        <w:rPr>
          <w:rFonts w:hint="eastAsia" w:ascii="仿宋" w:hAnsi="仿宋" w:eastAsia="仿宋" w:cs="仿宋"/>
          <w:i w:val="0"/>
          <w:caps w:val="0"/>
          <w:color w:val="000000"/>
          <w:spacing w:val="0"/>
          <w:sz w:val="30"/>
          <w:szCs w:val="30"/>
          <w:lang w:eastAsia="zh-CN"/>
        </w:rPr>
        <w:t>市</w:t>
      </w:r>
      <w:r>
        <w:rPr>
          <w:rFonts w:hint="eastAsia" w:ascii="仿宋" w:hAnsi="仿宋" w:eastAsia="仿宋" w:cs="仿宋"/>
          <w:i w:val="0"/>
          <w:caps w:val="0"/>
          <w:color w:val="000000"/>
          <w:spacing w:val="0"/>
          <w:sz w:val="30"/>
          <w:szCs w:val="30"/>
        </w:rPr>
        <w:t>委、</w:t>
      </w:r>
      <w:r>
        <w:rPr>
          <w:rFonts w:hint="eastAsia" w:ascii="仿宋" w:hAnsi="仿宋" w:eastAsia="仿宋" w:cs="仿宋"/>
          <w:i w:val="0"/>
          <w:caps w:val="0"/>
          <w:color w:val="000000"/>
          <w:spacing w:val="0"/>
          <w:sz w:val="30"/>
          <w:szCs w:val="30"/>
          <w:lang w:eastAsia="zh-CN"/>
        </w:rPr>
        <w:t>市</w:t>
      </w:r>
      <w:r>
        <w:rPr>
          <w:rFonts w:hint="eastAsia" w:ascii="仿宋" w:hAnsi="仿宋" w:eastAsia="仿宋" w:cs="仿宋"/>
          <w:i w:val="0"/>
          <w:caps w:val="0"/>
          <w:color w:val="000000"/>
          <w:spacing w:val="0"/>
          <w:sz w:val="30"/>
          <w:szCs w:val="30"/>
        </w:rPr>
        <w:t>政府关于政务公开工作的决策部署，大力推进政务公开标准化规范化工作，大力规范交通政务公开制度，大力提升政务公开工作质量和实效，</w:t>
      </w:r>
      <w:r>
        <w:rPr>
          <w:rFonts w:hint="eastAsia" w:ascii="仿宋" w:hAnsi="仿宋" w:eastAsia="仿宋" w:cs="仿宋"/>
          <w:i w:val="0"/>
          <w:caps w:val="0"/>
          <w:color w:val="000000"/>
          <w:spacing w:val="0"/>
          <w:sz w:val="30"/>
          <w:szCs w:val="30"/>
          <w:lang w:eastAsia="zh-CN"/>
        </w:rPr>
        <w:t>按照</w:t>
      </w:r>
      <w:r>
        <w:rPr>
          <w:rFonts w:ascii="仿宋" w:hAnsi="仿宋" w:eastAsia="仿宋" w:cs="仿宋"/>
          <w:i w:val="0"/>
          <w:caps w:val="0"/>
          <w:color w:val="000000"/>
          <w:spacing w:val="0"/>
          <w:sz w:val="30"/>
          <w:szCs w:val="30"/>
        </w:rPr>
        <w:t>《中华人民共和国政府信息公开条例》</w:t>
      </w:r>
      <w:r>
        <w:rPr>
          <w:rFonts w:hint="eastAsia" w:ascii="仿宋" w:hAnsi="仿宋" w:eastAsia="仿宋" w:cs="仿宋"/>
          <w:i w:val="0"/>
          <w:caps w:val="0"/>
          <w:color w:val="000000"/>
          <w:spacing w:val="0"/>
          <w:sz w:val="30"/>
          <w:szCs w:val="30"/>
        </w:rPr>
        <w:t>精神</w:t>
      </w:r>
      <w:r>
        <w:rPr>
          <w:rFonts w:hint="eastAsia" w:ascii="仿宋" w:hAnsi="仿宋" w:eastAsia="仿宋" w:cs="仿宋"/>
          <w:i w:val="0"/>
          <w:caps w:val="0"/>
          <w:color w:val="000000"/>
          <w:spacing w:val="0"/>
          <w:sz w:val="30"/>
          <w:szCs w:val="30"/>
          <w:lang w:eastAsia="zh-CN"/>
        </w:rPr>
        <w:t>，</w:t>
      </w:r>
      <w:r>
        <w:rPr>
          <w:rFonts w:hint="eastAsia" w:ascii="仿宋" w:hAnsi="仿宋" w:eastAsia="仿宋" w:cs="仿宋"/>
          <w:i w:val="0"/>
          <w:caps w:val="0"/>
          <w:color w:val="000000"/>
          <w:spacing w:val="0"/>
          <w:sz w:val="30"/>
          <w:szCs w:val="30"/>
        </w:rPr>
        <w:t>不断</w:t>
      </w:r>
      <w:r>
        <w:rPr>
          <w:rFonts w:hint="eastAsia" w:ascii="仿宋" w:hAnsi="仿宋" w:eastAsia="仿宋" w:cs="仿宋"/>
          <w:i w:val="0"/>
          <w:caps w:val="0"/>
          <w:color w:val="000000"/>
          <w:spacing w:val="0"/>
          <w:sz w:val="30"/>
          <w:szCs w:val="30"/>
          <w:lang w:eastAsia="zh-CN"/>
        </w:rPr>
        <w:t>优化</w:t>
      </w:r>
      <w:r>
        <w:rPr>
          <w:rFonts w:hint="eastAsia" w:ascii="仿宋" w:hAnsi="仿宋" w:eastAsia="仿宋" w:cs="仿宋"/>
          <w:i w:val="0"/>
          <w:caps w:val="0"/>
          <w:color w:val="000000"/>
          <w:spacing w:val="0"/>
          <w:sz w:val="30"/>
          <w:szCs w:val="30"/>
        </w:rPr>
        <w:t>和完善政务信息公开工作制度，规范公开内容，积极做好各项工作，扎实推进政务信息公开工作，政府信息公开各项工作服务交通运输发展的效果明显提升。现将我</w:t>
      </w:r>
      <w:r>
        <w:rPr>
          <w:rFonts w:hint="eastAsia" w:ascii="仿宋" w:hAnsi="仿宋" w:eastAsia="仿宋" w:cs="仿宋"/>
          <w:i w:val="0"/>
          <w:caps w:val="0"/>
          <w:color w:val="000000"/>
          <w:spacing w:val="0"/>
          <w:sz w:val="30"/>
          <w:szCs w:val="30"/>
          <w:lang w:eastAsia="zh-CN"/>
        </w:rPr>
        <w:t>局</w:t>
      </w:r>
      <w:r>
        <w:rPr>
          <w:rFonts w:hint="eastAsia" w:ascii="仿宋" w:hAnsi="仿宋" w:eastAsia="仿宋" w:cs="仿宋"/>
          <w:i w:val="0"/>
          <w:caps w:val="0"/>
          <w:color w:val="000000"/>
          <w:spacing w:val="0"/>
          <w:sz w:val="30"/>
          <w:szCs w:val="30"/>
        </w:rPr>
        <w:t>政府信息公开工作情况报告如下。</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 w:hAnsi="仿宋" w:eastAsia="仿宋" w:cs="仿宋"/>
          <w:i w:val="0"/>
          <w:caps w:val="0"/>
          <w:color w:val="000000"/>
          <w:spacing w:val="0"/>
          <w:sz w:val="30"/>
          <w:szCs w:val="30"/>
          <w:shd w:val="clear" w:fill="FFFFFF"/>
        </w:rPr>
      </w:pPr>
      <w:r>
        <w:rPr>
          <w:rFonts w:ascii="仿宋" w:hAnsi="仿宋" w:eastAsia="仿宋" w:cs="仿宋"/>
          <w:i w:val="0"/>
          <w:caps w:val="0"/>
          <w:color w:val="000000"/>
          <w:spacing w:val="0"/>
          <w:sz w:val="30"/>
          <w:szCs w:val="30"/>
          <w:shd w:val="clear" w:fill="FFFFFF"/>
        </w:rPr>
        <w:t>主动公开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textAlignment w:val="auto"/>
        <w:rPr>
          <w:rFonts w:hint="eastAsia" w:ascii="仿宋" w:hAnsi="仿宋" w:eastAsia="仿宋" w:cs="仿宋"/>
          <w:i w:val="0"/>
          <w:caps w:val="0"/>
          <w:color w:val="000000"/>
          <w:spacing w:val="0"/>
          <w:sz w:val="30"/>
          <w:szCs w:val="30"/>
          <w:shd w:val="clear" w:fill="FFFFFF"/>
        </w:rPr>
      </w:pPr>
      <w:r>
        <w:rPr>
          <w:rFonts w:hint="eastAsia" w:ascii="仿宋" w:hAnsi="仿宋" w:eastAsia="仿宋" w:cs="仿宋"/>
          <w:i w:val="0"/>
          <w:caps w:val="0"/>
          <w:color w:val="000000"/>
          <w:spacing w:val="0"/>
          <w:sz w:val="30"/>
          <w:szCs w:val="30"/>
          <w:shd w:val="clear" w:fill="FFFFFF"/>
        </w:rPr>
        <w:t>202</w:t>
      </w:r>
      <w:r>
        <w:rPr>
          <w:rFonts w:hint="eastAsia" w:ascii="仿宋" w:hAnsi="仿宋" w:eastAsia="仿宋" w:cs="仿宋"/>
          <w:i w:val="0"/>
          <w:caps w:val="0"/>
          <w:color w:val="000000"/>
          <w:spacing w:val="0"/>
          <w:sz w:val="30"/>
          <w:szCs w:val="30"/>
          <w:shd w:val="clear" w:fill="FFFFFF"/>
          <w:lang w:val="en-US" w:eastAsia="zh-CN"/>
        </w:rPr>
        <w:t>2</w:t>
      </w:r>
      <w:r>
        <w:rPr>
          <w:rFonts w:hint="eastAsia" w:ascii="仿宋" w:hAnsi="仿宋" w:eastAsia="仿宋" w:cs="仿宋"/>
          <w:i w:val="0"/>
          <w:caps w:val="0"/>
          <w:color w:val="000000"/>
          <w:spacing w:val="0"/>
          <w:sz w:val="30"/>
          <w:szCs w:val="30"/>
          <w:shd w:val="clear" w:fill="FFFFFF"/>
        </w:rPr>
        <w:t>年,市交通运输局贯彻落实关于政府信息公开工作部署,突出重点领域、公共事件信息公开。一是重点领域高质量公开。及时公开</w:t>
      </w:r>
      <w:r>
        <w:rPr>
          <w:rFonts w:hint="eastAsia" w:ascii="仿宋" w:hAnsi="仿宋" w:eastAsia="仿宋" w:cs="仿宋"/>
          <w:i w:val="0"/>
          <w:caps w:val="0"/>
          <w:color w:val="000000"/>
          <w:spacing w:val="0"/>
          <w:sz w:val="30"/>
          <w:szCs w:val="30"/>
          <w:shd w:val="clear" w:fill="FFFFFF"/>
          <w:lang w:eastAsia="zh-CN"/>
        </w:rPr>
        <w:t>优化营商环境</w:t>
      </w:r>
      <w:r>
        <w:rPr>
          <w:rFonts w:hint="eastAsia" w:ascii="仿宋" w:hAnsi="仿宋" w:eastAsia="仿宋" w:cs="仿宋"/>
          <w:i w:val="0"/>
          <w:caps w:val="0"/>
          <w:color w:val="000000"/>
          <w:spacing w:val="0"/>
          <w:sz w:val="30"/>
          <w:szCs w:val="30"/>
          <w:shd w:val="clear" w:fill="FFFFFF"/>
        </w:rPr>
        <w:t>改革、交通运输行业政策文件等政务服务领域的相关政策法规信息。二是加强政府信息公开组织机构建设。明确了市交通运输局政府信息公开工作机构的分管领导和具体</w:t>
      </w:r>
      <w:r>
        <w:rPr>
          <w:rFonts w:hint="eastAsia" w:ascii="仿宋" w:hAnsi="仿宋" w:eastAsia="仿宋" w:cs="仿宋"/>
          <w:i w:val="0"/>
          <w:caps w:val="0"/>
          <w:color w:val="000000"/>
          <w:spacing w:val="0"/>
          <w:sz w:val="30"/>
          <w:szCs w:val="30"/>
          <w:shd w:val="clear" w:fill="FFFFFF"/>
          <w:lang w:eastAsia="zh-CN"/>
        </w:rPr>
        <w:t>负责</w:t>
      </w:r>
      <w:r>
        <w:rPr>
          <w:rFonts w:hint="eastAsia" w:ascii="仿宋" w:hAnsi="仿宋" w:eastAsia="仿宋" w:cs="仿宋"/>
          <w:i w:val="0"/>
          <w:caps w:val="0"/>
          <w:color w:val="000000"/>
          <w:spacing w:val="0"/>
          <w:sz w:val="30"/>
          <w:szCs w:val="30"/>
          <w:shd w:val="clear" w:fill="FFFFFF"/>
        </w:rPr>
        <w:t>人。主动公开发布信息</w:t>
      </w:r>
      <w:r>
        <w:rPr>
          <w:rFonts w:hint="eastAsia" w:ascii="仿宋" w:hAnsi="仿宋" w:eastAsia="仿宋" w:cs="仿宋"/>
          <w:i w:val="0"/>
          <w:caps w:val="0"/>
          <w:color w:val="000000"/>
          <w:spacing w:val="0"/>
          <w:sz w:val="30"/>
          <w:szCs w:val="30"/>
          <w:shd w:val="clear" w:fill="FFFFFF"/>
          <w:lang w:eastAsia="zh-CN"/>
        </w:rPr>
        <w:t>近</w:t>
      </w:r>
      <w:r>
        <w:rPr>
          <w:rFonts w:hint="eastAsia" w:ascii="仿宋" w:hAnsi="仿宋" w:eastAsia="仿宋" w:cs="仿宋"/>
          <w:i w:val="0"/>
          <w:caps w:val="0"/>
          <w:color w:val="000000"/>
          <w:spacing w:val="0"/>
          <w:sz w:val="30"/>
          <w:szCs w:val="30"/>
          <w:shd w:val="clear" w:fill="FFFFFF"/>
          <w:lang w:val="en-US" w:eastAsia="zh-CN"/>
        </w:rPr>
        <w:t>200</w:t>
      </w:r>
      <w:r>
        <w:rPr>
          <w:rFonts w:hint="eastAsia" w:ascii="仿宋" w:hAnsi="仿宋" w:eastAsia="仿宋" w:cs="仿宋"/>
          <w:i w:val="0"/>
          <w:caps w:val="0"/>
          <w:color w:val="000000"/>
          <w:spacing w:val="0"/>
          <w:sz w:val="30"/>
          <w:szCs w:val="30"/>
          <w:shd w:val="clear" w:fill="FFFFFF"/>
        </w:rPr>
        <w:t>条,</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 w:hAnsi="仿宋" w:eastAsia="仿宋" w:cs="仿宋"/>
          <w:i w:val="0"/>
          <w:caps w:val="0"/>
          <w:color w:val="000000"/>
          <w:spacing w:val="0"/>
          <w:sz w:val="30"/>
          <w:szCs w:val="30"/>
          <w:shd w:val="clear" w:fill="FFFFFF"/>
        </w:rPr>
      </w:pPr>
      <w:r>
        <w:rPr>
          <w:rFonts w:ascii="仿宋" w:hAnsi="仿宋" w:eastAsia="仿宋" w:cs="仿宋"/>
          <w:i w:val="0"/>
          <w:caps w:val="0"/>
          <w:color w:val="000000"/>
          <w:spacing w:val="0"/>
          <w:sz w:val="30"/>
          <w:szCs w:val="30"/>
          <w:shd w:val="clear" w:fill="FFFFFF"/>
        </w:rPr>
        <w:t>依申请公开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textAlignment w:val="auto"/>
        <w:rPr>
          <w:rFonts w:hint="eastAsia" w:ascii="仿宋" w:hAnsi="仿宋" w:eastAsia="仿宋" w:cs="仿宋"/>
          <w:i w:val="0"/>
          <w:caps w:val="0"/>
          <w:color w:val="000000"/>
          <w:spacing w:val="0"/>
          <w:sz w:val="30"/>
          <w:szCs w:val="30"/>
          <w:shd w:val="clear" w:fill="FFFFFF"/>
        </w:rPr>
      </w:pPr>
      <w:r>
        <w:rPr>
          <w:rFonts w:hint="eastAsia" w:ascii="仿宋" w:hAnsi="仿宋" w:eastAsia="仿宋" w:cs="仿宋"/>
          <w:i w:val="0"/>
          <w:caps w:val="0"/>
          <w:color w:val="000000"/>
          <w:spacing w:val="0"/>
          <w:sz w:val="30"/>
          <w:szCs w:val="30"/>
          <w:shd w:val="clear" w:fill="FFFFFF"/>
          <w:lang w:eastAsia="zh-CN"/>
        </w:rPr>
        <w:t>积极</w:t>
      </w:r>
      <w:r>
        <w:rPr>
          <w:rFonts w:hint="eastAsia" w:ascii="仿宋" w:hAnsi="仿宋" w:eastAsia="仿宋" w:cs="仿宋"/>
          <w:i w:val="0"/>
          <w:caps w:val="0"/>
          <w:color w:val="000000"/>
          <w:spacing w:val="0"/>
          <w:sz w:val="30"/>
          <w:szCs w:val="30"/>
          <w:shd w:val="clear" w:fill="FFFFFF"/>
        </w:rPr>
        <w:t>完善政府信息公开依申请公开工作流程,按照修订条例精神,更新依申请公开制度,进一步提升政府信息公开申请办理质量和水平。本年度未收到单位和个人政府信息公开申请。</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 w:hAnsi="仿宋" w:eastAsia="仿宋" w:cs="仿宋"/>
          <w:i w:val="0"/>
          <w:caps w:val="0"/>
          <w:color w:val="000000"/>
          <w:spacing w:val="0"/>
          <w:sz w:val="30"/>
          <w:szCs w:val="30"/>
          <w:shd w:val="clear" w:fill="FFFFFF"/>
        </w:rPr>
      </w:pPr>
      <w:r>
        <w:rPr>
          <w:rFonts w:hint="eastAsia" w:ascii="仿宋" w:hAnsi="仿宋" w:eastAsia="仿宋" w:cs="仿宋"/>
          <w:i w:val="0"/>
          <w:iCs w:val="0"/>
          <w:caps w:val="0"/>
          <w:color w:val="000000" w:themeColor="text1"/>
          <w:spacing w:val="0"/>
          <w:sz w:val="30"/>
          <w:szCs w:val="30"/>
          <w:highlight w:val="none"/>
          <w:shd w:val="clear" w:fill="FFFFFF"/>
          <w14:textFill>
            <w14:solidFill>
              <w14:schemeClr w14:val="tx1"/>
            </w14:solidFill>
          </w14:textFill>
        </w:rPr>
        <w:t>政府信息管理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textAlignment w:val="auto"/>
        <w:rPr>
          <w:rFonts w:hint="eastAsia" w:ascii="仿宋" w:hAnsi="仿宋" w:eastAsia="仿宋" w:cs="仿宋"/>
          <w:i w:val="0"/>
          <w:caps w:val="0"/>
          <w:color w:val="000000"/>
          <w:spacing w:val="0"/>
          <w:sz w:val="30"/>
          <w:szCs w:val="30"/>
          <w:shd w:val="clear" w:fill="FFFFFF"/>
        </w:rPr>
      </w:pPr>
      <w:r>
        <w:rPr>
          <w:rFonts w:hint="eastAsia" w:ascii="仿宋" w:hAnsi="仿宋" w:eastAsia="仿宋" w:cs="仿宋"/>
          <w:i w:val="0"/>
          <w:caps w:val="0"/>
          <w:color w:val="000000"/>
          <w:spacing w:val="0"/>
          <w:sz w:val="30"/>
          <w:szCs w:val="30"/>
          <w:shd w:val="clear" w:fill="FFFFFF"/>
        </w:rPr>
        <w:t>进一步完善政务信息常态化管理机制,不断建立健全政务信息制作、公开、存档等制度,对政务信息进行规范管理。</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 w:hAnsi="仿宋" w:eastAsia="仿宋" w:cs="仿宋"/>
          <w:i w:val="0"/>
          <w:caps w:val="0"/>
          <w:color w:val="000000"/>
          <w:spacing w:val="0"/>
          <w:sz w:val="30"/>
          <w:szCs w:val="30"/>
          <w:shd w:val="clear" w:fill="FFFFFF"/>
        </w:rPr>
      </w:pPr>
      <w:r>
        <w:rPr>
          <w:rFonts w:hint="eastAsia" w:ascii="仿宋" w:hAnsi="仿宋" w:eastAsia="仿宋" w:cs="仿宋"/>
          <w:i w:val="0"/>
          <w:iCs w:val="0"/>
          <w:caps w:val="0"/>
          <w:color w:val="000000" w:themeColor="text1"/>
          <w:spacing w:val="0"/>
          <w:sz w:val="30"/>
          <w:szCs w:val="30"/>
          <w:highlight w:val="none"/>
          <w:shd w:val="clear" w:fill="FFFFFF"/>
          <w14:textFill>
            <w14:solidFill>
              <w14:schemeClr w14:val="tx1"/>
            </w14:solidFill>
          </w14:textFill>
        </w:rPr>
        <w:t>政府信息公开平台建设</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textAlignment w:val="auto"/>
        <w:rPr>
          <w:rFonts w:hint="eastAsia" w:ascii="仿宋" w:hAnsi="仿宋" w:eastAsia="仿宋" w:cs="仿宋"/>
          <w:i w:val="0"/>
          <w:caps w:val="0"/>
          <w:color w:val="000000"/>
          <w:spacing w:val="0"/>
          <w:sz w:val="30"/>
          <w:szCs w:val="30"/>
          <w:shd w:val="clear" w:fill="FFFFFF"/>
          <w:lang w:eastAsia="zh-CN"/>
        </w:rPr>
      </w:pPr>
      <w:r>
        <w:rPr>
          <w:rFonts w:hint="eastAsia" w:ascii="仿宋" w:hAnsi="仿宋" w:eastAsia="仿宋" w:cs="仿宋"/>
          <w:i w:val="0"/>
          <w:caps w:val="0"/>
          <w:color w:val="000000"/>
          <w:spacing w:val="0"/>
          <w:sz w:val="30"/>
          <w:szCs w:val="30"/>
          <w:shd w:val="clear" w:fill="FFFFFF"/>
        </w:rPr>
        <w:t>市交通运输局不断加强公开信息平台建设。促进政务公开和政府网站工作深度融合,推动公开、互动、服务融合发展,</w:t>
      </w:r>
      <w:r>
        <w:rPr>
          <w:rFonts w:hint="eastAsia" w:ascii="仿宋" w:hAnsi="仿宋" w:eastAsia="仿宋" w:cs="仿宋"/>
          <w:i w:val="0"/>
          <w:caps w:val="0"/>
          <w:color w:val="000000"/>
          <w:spacing w:val="0"/>
          <w:sz w:val="30"/>
          <w:szCs w:val="30"/>
          <w:shd w:val="clear" w:fill="FFFFFF"/>
          <w:lang w:eastAsia="zh-CN"/>
        </w:rPr>
        <w:t>为广大人民群众提供高效便捷的信息获取渠道。</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 w:hAnsi="仿宋" w:eastAsia="仿宋" w:cs="仿宋"/>
          <w:i w:val="0"/>
          <w:caps w:val="0"/>
          <w:color w:val="000000"/>
          <w:spacing w:val="0"/>
          <w:sz w:val="30"/>
          <w:szCs w:val="30"/>
          <w:shd w:val="clear" w:fill="FFFFFF"/>
        </w:rPr>
      </w:pPr>
      <w:r>
        <w:rPr>
          <w:rFonts w:hint="eastAsia" w:ascii="仿宋" w:hAnsi="仿宋" w:eastAsia="仿宋" w:cs="仿宋"/>
          <w:i w:val="0"/>
          <w:iCs w:val="0"/>
          <w:caps w:val="0"/>
          <w:color w:val="000000" w:themeColor="text1"/>
          <w:spacing w:val="0"/>
          <w:sz w:val="30"/>
          <w:szCs w:val="30"/>
          <w:highlight w:val="none"/>
          <w:shd w:val="clear" w:fill="FFFFFF"/>
          <w14:textFill>
            <w14:solidFill>
              <w14:schemeClr w14:val="tx1"/>
            </w14:solidFill>
          </w14:textFill>
        </w:rPr>
        <w:t>监督保障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textAlignment w:val="auto"/>
        <w:rPr>
          <w:rFonts w:hint="eastAsia" w:ascii="仿宋" w:hAnsi="仿宋" w:eastAsia="仿宋" w:cs="仿宋"/>
          <w:i w:val="0"/>
          <w:caps w:val="0"/>
          <w:color w:val="000000"/>
          <w:spacing w:val="0"/>
          <w:sz w:val="30"/>
          <w:szCs w:val="30"/>
          <w:shd w:val="clear" w:fill="FFFFFF"/>
        </w:rPr>
      </w:pPr>
      <w:r>
        <w:rPr>
          <w:rFonts w:hint="eastAsia" w:ascii="仿宋" w:hAnsi="仿宋" w:eastAsia="仿宋" w:cs="仿宋"/>
          <w:i w:val="0"/>
          <w:caps w:val="0"/>
          <w:color w:val="000000"/>
          <w:spacing w:val="0"/>
          <w:sz w:val="30"/>
          <w:szCs w:val="30"/>
          <w:shd w:val="clear" w:fill="FFFFFF"/>
        </w:rPr>
        <w:t>一是</w:t>
      </w:r>
      <w:r>
        <w:rPr>
          <w:rFonts w:ascii="仿宋" w:hAnsi="仿宋" w:eastAsia="仿宋" w:cs="仿宋"/>
          <w:i w:val="0"/>
          <w:caps w:val="0"/>
          <w:color w:val="000000"/>
          <w:spacing w:val="0"/>
          <w:sz w:val="30"/>
          <w:szCs w:val="30"/>
          <w:shd w:val="clear" w:fill="FFFFFF"/>
        </w:rPr>
        <w:t>建立健全</w:t>
      </w:r>
      <w:r>
        <w:rPr>
          <w:rFonts w:hint="eastAsia" w:ascii="仿宋" w:hAnsi="仿宋" w:eastAsia="仿宋" w:cs="仿宋"/>
          <w:i w:val="0"/>
          <w:caps w:val="0"/>
          <w:color w:val="000000"/>
          <w:spacing w:val="0"/>
          <w:sz w:val="30"/>
          <w:szCs w:val="30"/>
          <w:shd w:val="clear" w:fill="FFFFFF"/>
        </w:rPr>
        <w:t>政务公开工作考核机制</w:t>
      </w:r>
      <w:r>
        <w:rPr>
          <w:rFonts w:ascii="仿宋" w:hAnsi="仿宋" w:eastAsia="仿宋" w:cs="仿宋"/>
          <w:i w:val="0"/>
          <w:caps w:val="0"/>
          <w:color w:val="000000"/>
          <w:spacing w:val="0"/>
          <w:sz w:val="30"/>
          <w:szCs w:val="30"/>
          <w:shd w:val="clear" w:fill="FFFFFF"/>
        </w:rPr>
        <w:t>，用制度规范行为、按制度办事、靠制度管人，将政务公开工作纳入年度目标任务考核</w:t>
      </w:r>
      <w:r>
        <w:rPr>
          <w:rFonts w:hint="eastAsia" w:ascii="仿宋" w:hAnsi="仿宋" w:eastAsia="仿宋" w:cs="仿宋"/>
          <w:i w:val="0"/>
          <w:caps w:val="0"/>
          <w:color w:val="000000"/>
          <w:spacing w:val="0"/>
          <w:sz w:val="30"/>
          <w:szCs w:val="30"/>
          <w:shd w:val="clear" w:fill="FFFFFF"/>
          <w:lang w:eastAsia="zh-CN"/>
        </w:rPr>
        <w:t>，</w:t>
      </w:r>
      <w:r>
        <w:rPr>
          <w:rFonts w:hint="eastAsia" w:ascii="仿宋" w:hAnsi="仿宋" w:eastAsia="仿宋" w:cs="仿宋"/>
          <w:i w:val="0"/>
          <w:caps w:val="0"/>
          <w:color w:val="000000"/>
          <w:spacing w:val="0"/>
          <w:sz w:val="30"/>
          <w:szCs w:val="30"/>
          <w:shd w:val="clear" w:fill="FFFFFF"/>
        </w:rPr>
        <w:t>将政务公开工作纳入每年培训计划，2022年累计开展了</w:t>
      </w:r>
      <w:r>
        <w:rPr>
          <w:rFonts w:hint="eastAsia" w:ascii="仿宋" w:hAnsi="仿宋" w:eastAsia="仿宋" w:cs="仿宋"/>
          <w:i w:val="0"/>
          <w:caps w:val="0"/>
          <w:color w:val="000000"/>
          <w:spacing w:val="0"/>
          <w:sz w:val="30"/>
          <w:szCs w:val="30"/>
          <w:shd w:val="clear" w:fill="FFFFFF"/>
          <w:lang w:eastAsia="zh-CN"/>
        </w:rPr>
        <w:t>一</w:t>
      </w:r>
      <w:r>
        <w:rPr>
          <w:rFonts w:hint="eastAsia" w:ascii="仿宋" w:hAnsi="仿宋" w:eastAsia="仿宋" w:cs="仿宋"/>
          <w:i w:val="0"/>
          <w:caps w:val="0"/>
          <w:color w:val="000000"/>
          <w:spacing w:val="0"/>
          <w:sz w:val="30"/>
          <w:szCs w:val="30"/>
          <w:shd w:val="clear" w:fill="FFFFFF"/>
        </w:rPr>
        <w:t>次政务公开第三方评价考核，并组织了</w:t>
      </w:r>
      <w:r>
        <w:rPr>
          <w:rFonts w:hint="eastAsia" w:ascii="仿宋" w:hAnsi="仿宋" w:eastAsia="仿宋" w:cs="仿宋"/>
          <w:i w:val="0"/>
          <w:caps w:val="0"/>
          <w:color w:val="000000"/>
          <w:spacing w:val="0"/>
          <w:sz w:val="30"/>
          <w:szCs w:val="30"/>
          <w:shd w:val="clear" w:fill="FFFFFF"/>
          <w:lang w:eastAsia="zh-CN"/>
        </w:rPr>
        <w:t>两</w:t>
      </w:r>
      <w:r>
        <w:rPr>
          <w:rFonts w:hint="eastAsia" w:ascii="仿宋" w:hAnsi="仿宋" w:eastAsia="仿宋" w:cs="仿宋"/>
          <w:i w:val="0"/>
          <w:caps w:val="0"/>
          <w:color w:val="000000"/>
          <w:spacing w:val="0"/>
          <w:sz w:val="30"/>
          <w:szCs w:val="30"/>
          <w:shd w:val="clear" w:fill="FFFFFF"/>
        </w:rPr>
        <w:t>次政务公开培训。二是建立健全了政府信息公开社会评议制度，及时更新政务信息，严把公开内容和项目关,既防止该公开的不公开，搞半公开、假公开，又防止不该公开的乱公开。提升了公开质量和实效。三是责任追究结果方面，我单位2022年未发生政务公开被追究责任的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6"/>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8"/>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8"/>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8"/>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280" w:firstLineChars="100"/>
        <w:textAlignment w:val="auto"/>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8"/>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8"/>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8"/>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8"/>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Style w:val="8"/>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420" w:leftChars="0" w:right="0" w:firstLine="0" w:firstLineChars="0"/>
        <w:textAlignment w:val="auto"/>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存在的主要问题及改进情况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firstLine="600" w:firstLineChars="200"/>
        <w:textAlignment w:val="auto"/>
        <w:rPr>
          <w:rStyle w:val="8"/>
          <w:rFonts w:hint="eastAsia" w:ascii="仿宋" w:hAnsi="仿宋" w:eastAsia="仿宋" w:cs="仿宋"/>
          <w:b w:val="0"/>
          <w:bCs/>
          <w:i w:val="0"/>
          <w:iCs w:val="0"/>
          <w:caps w:val="0"/>
          <w:color w:val="000000" w:themeColor="text1"/>
          <w:spacing w:val="0"/>
          <w:sz w:val="30"/>
          <w:szCs w:val="30"/>
          <w:shd w:val="clear" w:fill="FFFFFF"/>
          <w14:textFill>
            <w14:solidFill>
              <w14:schemeClr w14:val="tx1"/>
            </w14:solidFill>
          </w14:textFill>
        </w:rPr>
      </w:pPr>
      <w:r>
        <w:rPr>
          <w:rStyle w:val="8"/>
          <w:rFonts w:hint="eastAsia" w:ascii="仿宋" w:hAnsi="仿宋" w:eastAsia="仿宋" w:cs="仿宋"/>
          <w:b w:val="0"/>
          <w:bCs/>
          <w:i w:val="0"/>
          <w:iCs w:val="0"/>
          <w:caps w:val="0"/>
          <w:color w:val="000000" w:themeColor="text1"/>
          <w:spacing w:val="0"/>
          <w:sz w:val="30"/>
          <w:szCs w:val="30"/>
          <w:shd w:val="clear" w:fill="FFFFFF"/>
          <w14:textFill>
            <w14:solidFill>
              <w14:schemeClr w14:val="tx1"/>
            </w14:solidFill>
          </w14:textFill>
        </w:rPr>
        <w:t>202</w:t>
      </w:r>
      <w:r>
        <w:rPr>
          <w:rStyle w:val="8"/>
          <w:rFonts w:hint="eastAsia" w:ascii="仿宋" w:hAnsi="仿宋" w:eastAsia="仿宋" w:cs="仿宋"/>
          <w:b w:val="0"/>
          <w:bCs/>
          <w:i w:val="0"/>
          <w:iCs w:val="0"/>
          <w:caps w:val="0"/>
          <w:color w:val="000000" w:themeColor="text1"/>
          <w:spacing w:val="0"/>
          <w:sz w:val="30"/>
          <w:szCs w:val="30"/>
          <w:shd w:val="clear" w:fill="FFFFFF"/>
          <w:lang w:val="en-US" w:eastAsia="zh-CN"/>
          <w14:textFill>
            <w14:solidFill>
              <w14:schemeClr w14:val="tx1"/>
            </w14:solidFill>
          </w14:textFill>
        </w:rPr>
        <w:t>2</w:t>
      </w:r>
      <w:bookmarkStart w:id="0" w:name="_GoBack"/>
      <w:bookmarkEnd w:id="0"/>
      <w:r>
        <w:rPr>
          <w:rStyle w:val="8"/>
          <w:rFonts w:hint="eastAsia" w:ascii="仿宋" w:hAnsi="仿宋" w:eastAsia="仿宋" w:cs="仿宋"/>
          <w:b w:val="0"/>
          <w:bCs/>
          <w:i w:val="0"/>
          <w:iCs w:val="0"/>
          <w:caps w:val="0"/>
          <w:color w:val="000000" w:themeColor="text1"/>
          <w:spacing w:val="0"/>
          <w:sz w:val="30"/>
          <w:szCs w:val="30"/>
          <w:shd w:val="clear" w:fill="FFFFFF"/>
          <w14:textFill>
            <w14:solidFill>
              <w14:schemeClr w14:val="tx1"/>
            </w14:solidFill>
          </w14:textFill>
        </w:rPr>
        <w:t>年,我局政府信息公开工作取得了一定的成效,但也存在重点领域信息不够全面，公开的信息不够详细，政策解读类信息偏少</w:t>
      </w:r>
      <w:r>
        <w:rPr>
          <w:rStyle w:val="8"/>
          <w:rFonts w:hint="eastAsia" w:ascii="仿宋" w:hAnsi="仿宋" w:eastAsia="仿宋" w:cs="仿宋"/>
          <w:b w:val="0"/>
          <w:bCs/>
          <w:i w:val="0"/>
          <w:iCs w:val="0"/>
          <w:caps w:val="0"/>
          <w:color w:val="000000" w:themeColor="text1"/>
          <w:spacing w:val="0"/>
          <w:sz w:val="30"/>
          <w:szCs w:val="30"/>
          <w:shd w:val="clear" w:fill="FFFFFF"/>
          <w:lang w:eastAsia="zh-CN"/>
          <w14:textFill>
            <w14:solidFill>
              <w14:schemeClr w14:val="tx1"/>
            </w14:solidFill>
          </w14:textFill>
        </w:rPr>
        <w:t>的问题</w:t>
      </w:r>
      <w:r>
        <w:rPr>
          <w:rStyle w:val="8"/>
          <w:rFonts w:hint="eastAsia" w:ascii="仿宋" w:hAnsi="仿宋" w:eastAsia="仿宋" w:cs="仿宋"/>
          <w:b w:val="0"/>
          <w:bCs/>
          <w:i w:val="0"/>
          <w:iCs w:val="0"/>
          <w:caps w:val="0"/>
          <w:color w:val="000000" w:themeColor="text1"/>
          <w:spacing w:val="0"/>
          <w:sz w:val="30"/>
          <w:szCs w:val="30"/>
          <w:shd w:val="clear" w:fill="FFFFFF"/>
          <w14:textFill>
            <w14:solidFill>
              <w14:schemeClr w14:val="tx1"/>
            </w14:solidFill>
          </w14:textFill>
        </w:rPr>
        <w:t>。在202</w:t>
      </w:r>
      <w:r>
        <w:rPr>
          <w:rStyle w:val="8"/>
          <w:rFonts w:hint="eastAsia" w:ascii="仿宋" w:hAnsi="仿宋" w:eastAsia="仿宋" w:cs="仿宋"/>
          <w:b w:val="0"/>
          <w:bCs/>
          <w:i w:val="0"/>
          <w:iCs w:val="0"/>
          <w:caps w:val="0"/>
          <w:color w:val="000000" w:themeColor="text1"/>
          <w:spacing w:val="0"/>
          <w:sz w:val="30"/>
          <w:szCs w:val="30"/>
          <w:shd w:val="clear" w:fill="FFFFFF"/>
          <w:lang w:val="en-US" w:eastAsia="zh-CN"/>
          <w14:textFill>
            <w14:solidFill>
              <w14:schemeClr w14:val="tx1"/>
            </w14:solidFill>
          </w14:textFill>
        </w:rPr>
        <w:t>3</w:t>
      </w:r>
      <w:r>
        <w:rPr>
          <w:rStyle w:val="8"/>
          <w:rFonts w:hint="eastAsia" w:ascii="仿宋" w:hAnsi="仿宋" w:eastAsia="仿宋" w:cs="仿宋"/>
          <w:b w:val="0"/>
          <w:bCs/>
          <w:i w:val="0"/>
          <w:iCs w:val="0"/>
          <w:caps w:val="0"/>
          <w:color w:val="000000" w:themeColor="text1"/>
          <w:spacing w:val="0"/>
          <w:sz w:val="30"/>
          <w:szCs w:val="30"/>
          <w:shd w:val="clear" w:fill="FFFFFF"/>
          <w14:textFill>
            <w14:solidFill>
              <w14:schemeClr w14:val="tx1"/>
            </w14:solidFill>
          </w14:textFill>
        </w:rPr>
        <w:t>年的工作中，将进一步加强</w:t>
      </w:r>
      <w:r>
        <w:rPr>
          <w:rStyle w:val="8"/>
          <w:rFonts w:hint="eastAsia" w:ascii="仿宋" w:hAnsi="仿宋" w:eastAsia="仿宋" w:cs="仿宋"/>
          <w:b w:val="0"/>
          <w:bCs/>
          <w:i w:val="0"/>
          <w:iCs w:val="0"/>
          <w:caps w:val="0"/>
          <w:color w:val="000000" w:themeColor="text1"/>
          <w:spacing w:val="0"/>
          <w:sz w:val="30"/>
          <w:szCs w:val="30"/>
          <w:shd w:val="clear" w:fill="FFFFFF"/>
          <w:lang w:eastAsia="zh-CN"/>
          <w14:textFill>
            <w14:solidFill>
              <w14:schemeClr w14:val="tx1"/>
            </w14:solidFill>
          </w14:textFill>
        </w:rPr>
        <w:t>优化</w:t>
      </w:r>
      <w:r>
        <w:rPr>
          <w:rStyle w:val="8"/>
          <w:rFonts w:hint="eastAsia" w:ascii="仿宋" w:hAnsi="仿宋" w:eastAsia="仿宋" w:cs="仿宋"/>
          <w:b w:val="0"/>
          <w:bCs/>
          <w:i w:val="0"/>
          <w:iCs w:val="0"/>
          <w:caps w:val="0"/>
          <w:color w:val="000000" w:themeColor="text1"/>
          <w:spacing w:val="0"/>
          <w:sz w:val="30"/>
          <w:szCs w:val="30"/>
          <w:shd w:val="clear" w:fill="FFFFFF"/>
          <w14:textFill>
            <w14:solidFill>
              <w14:schemeClr w14:val="tx1"/>
            </w14:solidFill>
          </w14:textFill>
        </w:rPr>
        <w:t>政府信息公开工作。一是加大重点领域信息公开力度，进一步提高信息公开工作水平；二是不断完善信息公开内容，进一步增强公开信息的及时性、准确性；三是丰富信息公开形式，利用图文结合进行政策解读，多维度展示工作进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Fonts w:hint="eastAsia" w:ascii="微软雅黑" w:hAnsi="微软雅黑" w:eastAsia="微软雅黑" w:cs="微软雅黑"/>
          <w:b w:val="0"/>
          <w:bCs/>
          <w:i w:val="0"/>
          <w:iCs w:val="0"/>
          <w:caps w:val="0"/>
          <w:color w:val="000000" w:themeColor="text1"/>
          <w:spacing w:val="0"/>
          <w:sz w:val="28"/>
          <w:szCs w:val="28"/>
          <w:shd w:val="clear" w:fill="FFFFFF"/>
          <w:lang w:val="en-US" w:eastAsia="zh-CN"/>
          <w14:textFill>
            <w14:solidFill>
              <w14:schemeClr w14:val="tx1"/>
            </w14:solidFill>
          </w14:textFill>
        </w:rPr>
        <w:t xml:space="preserve"> </w:t>
      </w:r>
      <w:r>
        <w:rPr>
          <w:rStyle w:val="8"/>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 w:hAnsi="仿宋" w:eastAsia="仿宋" w:cs="仿宋"/>
          <w:b w:val="0"/>
          <w:bCs/>
          <w:i w:val="0"/>
          <w:iCs w:val="0"/>
          <w:caps w:val="0"/>
          <w:color w:val="000000" w:themeColor="text1"/>
          <w:spacing w:val="0"/>
          <w:sz w:val="28"/>
          <w:szCs w:val="28"/>
          <w:highlight w:val="yellow"/>
          <w:lang w:eastAsia="zh-CN"/>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Fonts w:hint="eastAsia" w:ascii="微软雅黑" w:hAnsi="微软雅黑" w:eastAsia="微软雅黑" w:cs="微软雅黑"/>
          <w:b w:val="0"/>
          <w:bCs/>
          <w:i w:val="0"/>
          <w:iCs w:val="0"/>
          <w:caps w:val="0"/>
          <w:color w:val="000000" w:themeColor="text1"/>
          <w:spacing w:val="0"/>
          <w:sz w:val="30"/>
          <w:szCs w:val="30"/>
          <w:shd w:val="clear" w:fill="FFFFFF"/>
          <w14:textFill>
            <w14:solidFill>
              <w14:schemeClr w14:val="tx1"/>
            </w14:solidFill>
          </w14:textFill>
        </w:rPr>
        <w:t>　</w:t>
      </w:r>
      <w:r>
        <w:rPr>
          <w:rFonts w:hint="eastAsia" w:ascii="仿宋" w:hAnsi="仿宋" w:eastAsia="仿宋" w:cs="仿宋"/>
          <w:i w:val="0"/>
          <w:iCs w:val="0"/>
          <w:caps w:val="0"/>
          <w:color w:val="000000"/>
          <w:spacing w:val="0"/>
          <w:sz w:val="30"/>
          <w:szCs w:val="30"/>
          <w:highlight w:val="none"/>
          <w:shd w:val="clear" w:fill="FFFFFF"/>
        </w:rPr>
        <w:t>202</w:t>
      </w:r>
      <w:r>
        <w:rPr>
          <w:rFonts w:hint="eastAsia" w:ascii="仿宋" w:hAnsi="仿宋" w:eastAsia="仿宋" w:cs="仿宋"/>
          <w:i w:val="0"/>
          <w:iCs w:val="0"/>
          <w:caps w:val="0"/>
          <w:color w:val="000000"/>
          <w:spacing w:val="0"/>
          <w:sz w:val="30"/>
          <w:szCs w:val="30"/>
          <w:highlight w:val="none"/>
          <w:shd w:val="clear" w:fill="FFFFFF"/>
          <w:lang w:val="en-US" w:eastAsia="zh-CN"/>
        </w:rPr>
        <w:t>2</w:t>
      </w:r>
      <w:r>
        <w:rPr>
          <w:rFonts w:hint="eastAsia" w:ascii="仿宋" w:hAnsi="仿宋" w:eastAsia="仿宋" w:cs="仿宋"/>
          <w:i w:val="0"/>
          <w:iCs w:val="0"/>
          <w:caps w:val="0"/>
          <w:color w:val="000000"/>
          <w:spacing w:val="0"/>
          <w:sz w:val="30"/>
          <w:szCs w:val="30"/>
          <w:highlight w:val="none"/>
          <w:shd w:val="clear" w:fill="FFFFFF"/>
        </w:rPr>
        <w:t>年我</w:t>
      </w:r>
      <w:r>
        <w:rPr>
          <w:rFonts w:hint="eastAsia" w:ascii="仿宋" w:hAnsi="仿宋" w:eastAsia="仿宋" w:cs="仿宋"/>
          <w:i w:val="0"/>
          <w:iCs w:val="0"/>
          <w:caps w:val="0"/>
          <w:color w:val="000000"/>
          <w:spacing w:val="0"/>
          <w:sz w:val="30"/>
          <w:szCs w:val="30"/>
          <w:highlight w:val="none"/>
          <w:shd w:val="clear" w:fill="FFFFFF"/>
          <w:lang w:eastAsia="zh-CN"/>
        </w:rPr>
        <w:t>单位</w:t>
      </w:r>
      <w:r>
        <w:rPr>
          <w:rFonts w:hint="eastAsia" w:ascii="仿宋" w:hAnsi="仿宋" w:eastAsia="仿宋" w:cs="仿宋"/>
          <w:i w:val="0"/>
          <w:iCs w:val="0"/>
          <w:caps w:val="0"/>
          <w:color w:val="000000"/>
          <w:spacing w:val="0"/>
          <w:sz w:val="30"/>
          <w:szCs w:val="30"/>
          <w:highlight w:val="none"/>
          <w:shd w:val="clear" w:fill="FFFFFF"/>
        </w:rPr>
        <w:t>信息处理费收费情况</w:t>
      </w:r>
      <w:r>
        <w:rPr>
          <w:rFonts w:hint="eastAsia" w:ascii="仿宋" w:hAnsi="仿宋" w:eastAsia="仿宋" w:cs="仿宋"/>
          <w:i w:val="0"/>
          <w:iCs w:val="0"/>
          <w:caps w:val="0"/>
          <w:color w:val="000000"/>
          <w:spacing w:val="0"/>
          <w:sz w:val="30"/>
          <w:szCs w:val="30"/>
          <w:highlight w:val="none"/>
          <w:shd w:val="clear" w:fill="FFFFFF"/>
          <w:lang w:eastAsia="zh-CN"/>
        </w:rPr>
        <w:t>为零</w:t>
      </w:r>
      <w:r>
        <w:rPr>
          <w:rFonts w:hint="eastAsia" w:ascii="仿宋" w:hAnsi="仿宋" w:eastAsia="仿宋" w:cs="仿宋"/>
          <w:i w:val="0"/>
          <w:iCs w:val="0"/>
          <w:caps w:val="0"/>
          <w:color w:val="000000"/>
          <w:spacing w:val="0"/>
          <w:sz w:val="30"/>
          <w:szCs w:val="30"/>
          <w:highlight w:val="none"/>
          <w:shd w:val="clear" w:fill="FFFFFF"/>
        </w:rPr>
        <w:t>。</w:t>
      </w:r>
    </w:p>
    <w:p>
      <w:pPr>
        <w:keepNext w:val="0"/>
        <w:keepLines w:val="0"/>
        <w:pageBreakBefore w:val="0"/>
        <w:kinsoku/>
        <w:wordWrap/>
        <w:overflowPunct/>
        <w:topLinePunct w:val="0"/>
        <w:autoSpaceDE/>
        <w:autoSpaceDN/>
        <w:bidi w:val="0"/>
        <w:adjustRightInd/>
        <w:snapToGrid/>
        <w:spacing w:line="600" w:lineRule="exact"/>
        <w:textAlignment w:val="auto"/>
        <w:rPr>
          <w:b w:val="0"/>
          <w:bCs/>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bidi w:val="0"/>
        <w:rPr>
          <w:rFonts w:hint="eastAsia" w:ascii="仿宋" w:hAnsi="仿宋" w:eastAsia="仿宋" w:cs="仿宋"/>
          <w:sz w:val="30"/>
          <w:szCs w:val="30"/>
          <w:lang w:val="en-US" w:eastAsia="zh-CN"/>
        </w:rPr>
      </w:pPr>
    </w:p>
    <w:p>
      <w:pPr>
        <w:tabs>
          <w:tab w:val="left" w:pos="5826"/>
        </w:tabs>
        <w:bidi w:val="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丰城市交通运输局</w:t>
      </w:r>
    </w:p>
    <w:p>
      <w:pPr>
        <w:tabs>
          <w:tab w:val="left" w:pos="5826"/>
        </w:tabs>
        <w:bidi w:val="0"/>
        <w:ind w:firstLine="6000" w:firstLineChars="2000"/>
        <w:jc w:val="left"/>
        <w:rPr>
          <w:rFonts w:hint="default"/>
          <w:lang w:val="en-US" w:eastAsia="zh-CN"/>
        </w:rPr>
      </w:pPr>
      <w:r>
        <w:rPr>
          <w:rFonts w:hint="eastAsia" w:ascii="仿宋" w:hAnsi="仿宋" w:eastAsia="仿宋" w:cs="仿宋"/>
          <w:sz w:val="30"/>
          <w:szCs w:val="30"/>
          <w:lang w:val="en-US" w:eastAsia="zh-CN"/>
        </w:rPr>
        <w:t>2023年1月9日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60EEFB"/>
    <w:multiLevelType w:val="singleLevel"/>
    <w:tmpl w:val="C160EEFB"/>
    <w:lvl w:ilvl="0" w:tentative="0">
      <w:start w:val="5"/>
      <w:numFmt w:val="chineseCounting"/>
      <w:suff w:val="nothing"/>
      <w:lvlText w:val="%1、"/>
      <w:lvlJc w:val="left"/>
      <w:pPr>
        <w:ind w:left="420"/>
      </w:pPr>
      <w:rPr>
        <w:rFonts w:hint="eastAsia"/>
      </w:rPr>
    </w:lvl>
  </w:abstractNum>
  <w:abstractNum w:abstractNumId="1">
    <w:nsid w:val="2606C40E"/>
    <w:multiLevelType w:val="singleLevel"/>
    <w:tmpl w:val="2606C40E"/>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B412F"/>
    <w:rsid w:val="0BB23AE0"/>
    <w:rsid w:val="19C5021A"/>
    <w:rsid w:val="1F637D83"/>
    <w:rsid w:val="2FBB05F5"/>
    <w:rsid w:val="31C51268"/>
    <w:rsid w:val="340B412F"/>
    <w:rsid w:val="35B87715"/>
    <w:rsid w:val="47BC3004"/>
    <w:rsid w:val="57A82214"/>
    <w:rsid w:val="6B46478C"/>
    <w:rsid w:val="6C06748C"/>
    <w:rsid w:val="6E8332B5"/>
    <w:rsid w:val="769C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2023-01-09T04:49:00Z</dcterms:created>
  <dc:creator>Administrator</dc:creator>
  <cp:lastModifiedBy>Administrator</cp:lastModifiedBy>
  <dcterms:modified xsi:type="dcterms:W3CDTF">2023-01-10T04:23:49Z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